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AB3" w:rsidRDefault="007C6AB3" w:rsidP="007C6AB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РФ</w:t>
      </w:r>
    </w:p>
    <w:p w:rsidR="007C6AB3" w:rsidRDefault="007C6AB3" w:rsidP="007C6AB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общеобразовательное учреждение</w:t>
      </w: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Бутурлиновская средняя общеобразовательная школа №4</w:t>
      </w:r>
    </w:p>
    <w:p w:rsidR="007C6AB3" w:rsidRDefault="007C6AB3" w:rsidP="007C6AB3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8"/>
          <w:szCs w:val="28"/>
        </w:rPr>
        <w:t>Бутурлиновского муниципального района Воронежской области</w:t>
      </w: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3206"/>
        <w:gridCol w:w="3197"/>
        <w:gridCol w:w="3211"/>
      </w:tblGrid>
      <w:tr w:rsidR="007C6AB3" w:rsidTr="00F22178">
        <w:trPr>
          <w:trHeight w:val="98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AB3" w:rsidRDefault="007C6AB3" w:rsidP="00F221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«Согласовано»</w:t>
            </w:r>
          </w:p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МО</w:t>
            </w:r>
          </w:p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</w:t>
            </w:r>
          </w:p>
        </w:tc>
        <w:tc>
          <w:tcPr>
            <w:tcW w:w="31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6AB3" w:rsidRDefault="007C6AB3" w:rsidP="00F221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«Согласовано»</w:t>
            </w:r>
          </w:p>
          <w:p w:rsidR="007C6AB3" w:rsidRDefault="007C6AB3" w:rsidP="00F221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директора школы по УВР МКОУ </w:t>
            </w:r>
          </w:p>
          <w:p w:rsidR="007C6AB3" w:rsidRDefault="007C6AB3" w:rsidP="00F221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Бутурлиновская СОШ №4</w:t>
            </w:r>
          </w:p>
          <w:p w:rsidR="007C6AB3" w:rsidRDefault="007C6AB3" w:rsidP="001F51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 </w:t>
            </w:r>
            <w:r w:rsidR="001F5110">
              <w:rPr>
                <w:sz w:val="20"/>
                <w:szCs w:val="20"/>
              </w:rPr>
              <w:t>Химичева В.А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AB3" w:rsidRDefault="007C6AB3" w:rsidP="00F221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:rsidR="007C6AB3" w:rsidRDefault="007C6AB3" w:rsidP="00F221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МКОУ </w:t>
            </w:r>
          </w:p>
          <w:p w:rsidR="007C6AB3" w:rsidRDefault="007C6AB3" w:rsidP="00F221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Бутурлиновская СОШ №4</w:t>
            </w:r>
          </w:p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___________________Плужник В.В.</w:t>
            </w:r>
          </w:p>
        </w:tc>
      </w:tr>
      <w:tr w:rsidR="007C6AB3" w:rsidTr="00F22178">
        <w:trPr>
          <w:trHeight w:val="464"/>
        </w:trPr>
        <w:tc>
          <w:tcPr>
            <w:tcW w:w="320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№ </w:t>
            </w:r>
            <w:r>
              <w:rPr>
                <w:sz w:val="20"/>
                <w:szCs w:val="20"/>
                <w:lang w:val="en-US"/>
              </w:rPr>
              <w:t>_</w:t>
            </w:r>
            <w:r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от</w:t>
            </w:r>
          </w:p>
          <w:p w:rsidR="007C6AB3" w:rsidRDefault="001F5110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 __________________ 2014</w:t>
            </w:r>
            <w:r w:rsidR="007C6AB3">
              <w:rPr>
                <w:sz w:val="20"/>
                <w:szCs w:val="20"/>
              </w:rPr>
              <w:t xml:space="preserve"> г.</w:t>
            </w:r>
          </w:p>
          <w:p w:rsidR="007C6AB3" w:rsidRDefault="007C6AB3" w:rsidP="00F22178">
            <w:pPr>
              <w:rPr>
                <w:sz w:val="20"/>
                <w:szCs w:val="20"/>
              </w:rPr>
            </w:pPr>
          </w:p>
        </w:tc>
        <w:tc>
          <w:tcPr>
            <w:tcW w:w="319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C6AB3" w:rsidRDefault="007C6AB3" w:rsidP="00F22178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r w:rsidR="001F5110">
              <w:rPr>
                <w:sz w:val="20"/>
                <w:szCs w:val="20"/>
              </w:rPr>
              <w:t>№__ от "___"_______2014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7C6AB3" w:rsidTr="00F22178">
        <w:trPr>
          <w:trHeight w:val="456"/>
        </w:trPr>
        <w:tc>
          <w:tcPr>
            <w:tcW w:w="32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C6AB3" w:rsidRDefault="007C6AB3" w:rsidP="00F22178">
            <w:pPr>
              <w:rPr>
                <w:sz w:val="20"/>
                <w:szCs w:val="20"/>
              </w:rPr>
            </w:pPr>
          </w:p>
        </w:tc>
        <w:tc>
          <w:tcPr>
            <w:tcW w:w="31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C6AB3" w:rsidRDefault="001F5110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«___»___________________ 2014</w:t>
            </w:r>
            <w:r w:rsidR="007C6AB3">
              <w:rPr>
                <w:sz w:val="20"/>
                <w:szCs w:val="20"/>
              </w:rPr>
              <w:t>г.</w:t>
            </w:r>
          </w:p>
          <w:p w:rsidR="007C6AB3" w:rsidRDefault="007C6AB3" w:rsidP="00F22178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B3" w:rsidRDefault="007C6AB3" w:rsidP="00F22178">
            <w:pPr>
              <w:rPr>
                <w:sz w:val="20"/>
                <w:szCs w:val="20"/>
              </w:rPr>
            </w:pPr>
          </w:p>
        </w:tc>
      </w:tr>
      <w:tr w:rsidR="007C6AB3" w:rsidTr="00F22178">
        <w:trPr>
          <w:trHeight w:val="259"/>
        </w:trPr>
        <w:tc>
          <w:tcPr>
            <w:tcW w:w="3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AB3" w:rsidRDefault="007C6AB3" w:rsidP="00F221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AB3" w:rsidRDefault="007C6AB3" w:rsidP="00F22178">
            <w:pPr>
              <w:autoSpaceDE w:val="0"/>
              <w:autoSpaceDN w:val="0"/>
              <w:adjustRightInd w:val="0"/>
            </w:pPr>
          </w:p>
          <w:p w:rsidR="007C6AB3" w:rsidRDefault="007C6AB3" w:rsidP="00F22178"/>
        </w:tc>
        <w:tc>
          <w:tcPr>
            <w:tcW w:w="32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B3" w:rsidRDefault="007C6AB3" w:rsidP="00F22178">
            <w:pPr>
              <w:rPr>
                <w:sz w:val="20"/>
                <w:szCs w:val="20"/>
              </w:rPr>
            </w:pPr>
          </w:p>
        </w:tc>
      </w:tr>
    </w:tbl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учебного предмета</w:t>
      </w: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«Биология»</w:t>
      </w: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7 класс</w:t>
      </w: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(базовый уровень)</w:t>
      </w:r>
    </w:p>
    <w:p w:rsidR="007C6AB3" w:rsidRDefault="007C6AB3" w:rsidP="007C6AB3">
      <w:pPr>
        <w:autoSpaceDE w:val="0"/>
        <w:autoSpaceDN w:val="0"/>
        <w:adjustRightInd w:val="0"/>
        <w:ind w:left="482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ind w:left="482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ind w:left="482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ind w:left="482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Разработана</w:t>
      </w:r>
    </w:p>
    <w:p w:rsidR="007C6AB3" w:rsidRDefault="007C6AB3" w:rsidP="007C6AB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Инютиной Ольгой Сергеевной</w:t>
      </w:r>
    </w:p>
    <w:p w:rsidR="007C6AB3" w:rsidRDefault="007C6AB3" w:rsidP="007C6AB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учителем биологии</w:t>
      </w:r>
    </w:p>
    <w:p w:rsidR="007C6AB3" w:rsidRDefault="007C6AB3" w:rsidP="007C6AB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первая квалификационная</w:t>
      </w:r>
    </w:p>
    <w:p w:rsidR="007C6AB3" w:rsidRDefault="007C6AB3" w:rsidP="007C6AB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категория</w:t>
      </w:r>
    </w:p>
    <w:p w:rsidR="007C6AB3" w:rsidRDefault="007C6AB3" w:rsidP="007C6AB3">
      <w:pPr>
        <w:autoSpaceDE w:val="0"/>
        <w:autoSpaceDN w:val="0"/>
        <w:adjustRightInd w:val="0"/>
        <w:rPr>
          <w:sz w:val="20"/>
          <w:szCs w:val="20"/>
        </w:rPr>
      </w:pP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7C6AB3" w:rsidRDefault="007C6AB3" w:rsidP="007C6AB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7C6AB3" w:rsidRDefault="001F5110" w:rsidP="007C6AB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2014</w:t>
      </w:r>
      <w:r w:rsidR="007C6AB3">
        <w:rPr>
          <w:b/>
          <w:sz w:val="36"/>
          <w:szCs w:val="36"/>
        </w:rPr>
        <w:t xml:space="preserve"> год</w:t>
      </w:r>
    </w:p>
    <w:p w:rsidR="007C6AB3" w:rsidRDefault="007C6AB3" w:rsidP="000E790E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7C6AB3" w:rsidRPr="003F74DF" w:rsidRDefault="007C6AB3" w:rsidP="003F74DF">
      <w:pPr>
        <w:spacing w:line="276" w:lineRule="auto"/>
        <w:rPr>
          <w:rFonts w:eastAsia="MS Mincho"/>
          <w:b/>
          <w:bCs/>
        </w:rPr>
      </w:pPr>
      <w:r w:rsidRPr="003F74DF">
        <w:rPr>
          <w:rFonts w:eastAsia="MS Mincho"/>
          <w:b/>
          <w:bCs/>
        </w:rPr>
        <w:br w:type="page"/>
      </w:r>
    </w:p>
    <w:p w:rsidR="007C6AB3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r w:rsidR="007C6AB3"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</w:p>
    <w:p w:rsidR="00206886" w:rsidRPr="003F74DF" w:rsidRDefault="007C6AB3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(70 часов, 2 урока в неделю)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Образовательная программа составлена</w:t>
      </w:r>
    </w:p>
    <w:p w:rsidR="00206886" w:rsidRPr="003F74DF" w:rsidRDefault="00206886" w:rsidP="003F74DF">
      <w:pPr>
        <w:pStyle w:val="a3"/>
        <w:numPr>
          <w:ilvl w:val="0"/>
          <w:numId w:val="59"/>
        </w:numPr>
        <w:spacing w:line="276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3F74DF">
        <w:rPr>
          <w:rFonts w:ascii="Times New Roman" w:eastAsia="MS Mincho" w:hAnsi="Times New Roman" w:cs="Times New Roman"/>
          <w:i/>
          <w:sz w:val="24"/>
          <w:szCs w:val="24"/>
        </w:rPr>
        <w:t>на основе программы</w:t>
      </w:r>
    </w:p>
    <w:p w:rsidR="00206886" w:rsidRPr="003F74DF" w:rsidRDefault="005A454F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>авторского коллектива под руководством</w:t>
      </w:r>
      <w:r w:rsidR="00206886"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="00206886"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И.Н. Пономаревой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206886" w:rsidRPr="003F74DF" w:rsidRDefault="007F5E6F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(</w:t>
      </w:r>
      <w:r w:rsidRPr="003F74DF">
        <w:rPr>
          <w:rFonts w:ascii="Times New Roman" w:hAnsi="Times New Roman" w:cs="Times New Roman"/>
          <w:sz w:val="24"/>
          <w:szCs w:val="24"/>
        </w:rPr>
        <w:t>Биология в основной школе: Программы / сост. И.Н. Пономарева</w:t>
      </w:r>
      <w:r w:rsidR="009F5CF5" w:rsidRPr="003F74DF">
        <w:rPr>
          <w:rFonts w:ascii="Times New Roman" w:hAnsi="Times New Roman" w:cs="Times New Roman"/>
          <w:sz w:val="24"/>
          <w:szCs w:val="24"/>
        </w:rPr>
        <w:t xml:space="preserve"> и др. – М.,: Вентана-Граф, 2008</w:t>
      </w:r>
      <w:r w:rsidRPr="003F74DF">
        <w:rPr>
          <w:rFonts w:ascii="Times New Roman" w:hAnsi="Times New Roman" w:cs="Times New Roman"/>
          <w:sz w:val="24"/>
          <w:szCs w:val="24"/>
        </w:rPr>
        <w:t>.)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,  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 xml:space="preserve">рассчитанной на </w:t>
      </w:r>
      <w:r w:rsidR="00D13E5D" w:rsidRPr="003F74DF">
        <w:rPr>
          <w:rFonts w:ascii="Times New Roman" w:eastAsia="MS Mincho" w:hAnsi="Times New Roman" w:cs="Times New Roman"/>
          <w:sz w:val="24"/>
          <w:szCs w:val="24"/>
        </w:rPr>
        <w:t>70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 xml:space="preserve"> часов (2 урока в неделю)</w:t>
      </w:r>
      <w:r w:rsidR="00B5378D" w:rsidRPr="003F74DF">
        <w:rPr>
          <w:rFonts w:ascii="Times New Roman" w:eastAsia="MS Mincho" w:hAnsi="Times New Roman" w:cs="Times New Roman"/>
          <w:sz w:val="24"/>
          <w:szCs w:val="24"/>
        </w:rPr>
        <w:t xml:space="preserve">  </w:t>
      </w:r>
    </w:p>
    <w:p w:rsidR="005A454F" w:rsidRPr="003F74DF" w:rsidRDefault="00206886" w:rsidP="003F74DF">
      <w:pPr>
        <w:pStyle w:val="a3"/>
        <w:numPr>
          <w:ilvl w:val="0"/>
          <w:numId w:val="60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i/>
          <w:sz w:val="24"/>
          <w:szCs w:val="24"/>
        </w:rPr>
        <w:t>в соответствии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с учебником,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допущенным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Министерством образования Российской Федерации: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Константинов В.М., Бабенко В.Г., Кучменко В.С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:rsidR="00206886" w:rsidRPr="003F74DF" w:rsidRDefault="007F5E6F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Биология: Животные: Учебник для учащихся 7 класса общеобразовательной школы/ Пол ред. В.М.Константинова, И.Н.Пономаревой. - М.: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 xml:space="preserve"> Вентана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>-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D13E5D" w:rsidRPr="003F74DF">
        <w:rPr>
          <w:rFonts w:ascii="Times New Roman" w:eastAsia="MS Mincho" w:hAnsi="Times New Roman" w:cs="Times New Roman"/>
          <w:sz w:val="24"/>
          <w:szCs w:val="24"/>
        </w:rPr>
        <w:t>Граф, 2010</w:t>
      </w:r>
      <w:r w:rsidRPr="003F74DF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1677E9" w:rsidRPr="003F74DF" w:rsidRDefault="001677E9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Изучение биологии направлено на достижение следующих      целей:</w:t>
      </w:r>
    </w:p>
    <w:p w:rsidR="005A454F" w:rsidRPr="003F74DF" w:rsidRDefault="005A454F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освоение знаний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о живой природе и присущих ей закономерностях</w:t>
      </w: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овладения умениями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применять 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</w:t>
      </w: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воспитание 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позитивного целостного отношения к живой природе, собственному здоровью, культуры поведения в природе</w:t>
      </w: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использование приобретённых знаний и умений в повседневной жизни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ind w:left="720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Задачи раздела «Животные» ( 7 класс )</w:t>
      </w:r>
    </w:p>
    <w:p w:rsidR="005A454F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</w:rPr>
        <w:t xml:space="preserve">    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*</w:t>
      </w:r>
      <w:r w:rsidRPr="003F74DF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обучения: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1.</w:t>
      </w:r>
      <w:r w:rsidR="004335D0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создать условия для формирования у учащихся предметной и учебно-исследовательской компетентностей:</w:t>
      </w: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обеспечить усвоение учениками знаний по анатомии, морфологии и систематике животных 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9F5CF5" w:rsidRPr="003F74DF">
        <w:rPr>
          <w:rFonts w:ascii="Times New Roman" w:eastAsia="MS Mincho" w:hAnsi="Times New Roman" w:cs="Times New Roman"/>
          <w:sz w:val="24"/>
          <w:szCs w:val="24"/>
        </w:rPr>
        <w:t xml:space="preserve">             через систему из 70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уроков</w:t>
      </w: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продолжить формирование у школьников предметных умений и навыков: умение работать с микроскопом, наблюдать и описывать биологические объекты, сравнивать их, проводить биологические эксперименты, вести наблюдения в природе; умение распознавать наиболее распространённых животных своей местност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>и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через лабораторные работы,</w:t>
      </w:r>
      <w:r w:rsidR="001677E9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экскурсии и видео-уроки</w:t>
      </w:r>
    </w:p>
    <w:p w:rsidR="00206886" w:rsidRPr="003F74DF" w:rsidRDefault="00206886" w:rsidP="003F74DF">
      <w:pPr>
        <w:pStyle w:val="a3"/>
        <w:numPr>
          <w:ilvl w:val="0"/>
          <w:numId w:val="48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продолжить развивать у детей общеучебные умения:</w:t>
      </w:r>
    </w:p>
    <w:p w:rsidR="00206886" w:rsidRPr="003F74DF" w:rsidRDefault="00206886" w:rsidP="003F74DF">
      <w:pPr>
        <w:pStyle w:val="a3"/>
        <w:spacing w:line="276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особое внимание уделить развитию у семиклассников информационной компетентности (умения находить необходимые сведения в тексте учебника и другой литературе, составлять план и конспект прочитанного</w:t>
      </w:r>
      <w:r w:rsidR="001677E9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через систему разнообразных</w:t>
      </w:r>
      <w:r w:rsidR="001677E9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заданий для 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>работы с учебником,</w:t>
      </w:r>
      <w:r w:rsidR="001677E9" w:rsidRPr="003F74DF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подготовку детьми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сообщений и 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677E9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рефератов, межпредметные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домашние задания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2. закрепить интерес к изучению биологии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через разнообразные фо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>мы</w:t>
      </w:r>
      <w:r w:rsidR="001677E9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уроков </w:t>
      </w:r>
    </w:p>
    <w:p w:rsidR="005A454F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3. развивать творческие способности учеников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через систему креативных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заданий</w:t>
      </w:r>
    </w:p>
    <w:p w:rsidR="00D04C32" w:rsidRPr="003F74DF" w:rsidRDefault="00D04C32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A454F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*</w:t>
      </w:r>
      <w:r w:rsidRPr="003F74DF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развития:</w:t>
      </w: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создать условия для развития у школьников интеллектуальной, эмоциональной, мотивационной и волевой сфер: 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-продолжить развитие внимания, памяти, </w:t>
      </w:r>
    </w:p>
    <w:p w:rsidR="005A454F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-особое внимание обратить на развитие мышления</w:t>
      </w:r>
    </w:p>
    <w:p w:rsidR="00206886" w:rsidRPr="003F74DF" w:rsidRDefault="005A454F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 xml:space="preserve"> (способности    производить анализ и синтез), 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-развивать стремление добиваться особых успехов,</w:t>
      </w:r>
    </w:p>
    <w:p w:rsidR="005A454F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- продолжить формирование положительного отношения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 xml:space="preserve"> к </w:t>
      </w:r>
      <w:r w:rsidR="005A454F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учёбе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sz w:val="24"/>
          <w:szCs w:val="24"/>
        </w:rPr>
        <w:t>через учебный материал уроков</w:t>
      </w:r>
    </w:p>
    <w:p w:rsidR="00D04C32" w:rsidRPr="003F74DF" w:rsidRDefault="00D04C32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A454F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*воспитания</w:t>
      </w:r>
      <w:r w:rsidRPr="003F74DF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: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способствовать воспитанию  совершенствующихся социально-успешных личностей с положительной «Я-концепцией», формированию у учащихся коммуникативной и валеологической компетентностей (особое внимание обратить на воспитание у семиклассников желания охранять природу, продолжить раз</w:t>
      </w:r>
      <w:r w:rsidR="00D04C32" w:rsidRPr="003F74DF">
        <w:rPr>
          <w:rFonts w:ascii="Times New Roman" w:eastAsia="MS Mincho" w:hAnsi="Times New Roman" w:cs="Times New Roman"/>
          <w:sz w:val="24"/>
          <w:szCs w:val="24"/>
        </w:rPr>
        <w:t>вивать умение жить в коллективе)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через учебный материал уроков,   экскурсии, использование КСО</w:t>
      </w:r>
    </w:p>
    <w:p w:rsidR="00735458" w:rsidRPr="003F74DF" w:rsidRDefault="00735458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E395B" w:rsidRPr="003F74DF" w:rsidRDefault="007212E5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</w:p>
    <w:p w:rsidR="005E395B" w:rsidRPr="003F74DF" w:rsidRDefault="005E395B" w:rsidP="003F74DF">
      <w:pPr>
        <w:spacing w:line="276" w:lineRule="auto"/>
        <w:ind w:firstLine="720"/>
        <w:jc w:val="center"/>
        <w:rPr>
          <w:b/>
          <w:bCs/>
          <w:iCs/>
        </w:rPr>
      </w:pPr>
      <w:r w:rsidRPr="003F74DF">
        <w:rPr>
          <w:b/>
          <w:bCs/>
          <w:iCs/>
        </w:rPr>
        <w:t>Требования к уровню подготовки учащихся 7 класса</w:t>
      </w:r>
    </w:p>
    <w:p w:rsidR="005E395B" w:rsidRPr="003F74DF" w:rsidRDefault="005E395B" w:rsidP="003F74DF">
      <w:pPr>
        <w:spacing w:before="240" w:line="276" w:lineRule="auto"/>
        <w:ind w:firstLine="720"/>
        <w:jc w:val="both"/>
        <w:rPr>
          <w:b/>
          <w:bCs/>
          <w:i/>
          <w:iCs/>
        </w:rPr>
      </w:pPr>
      <w:r w:rsidRPr="003F74DF">
        <w:rPr>
          <w:b/>
          <w:bCs/>
          <w:i/>
          <w:iCs/>
        </w:rPr>
        <w:t>В результате изучения биологии ученик должен</w:t>
      </w:r>
    </w:p>
    <w:p w:rsidR="005E395B" w:rsidRPr="003F74DF" w:rsidRDefault="005E395B" w:rsidP="003F74DF">
      <w:pPr>
        <w:spacing w:before="240" w:line="276" w:lineRule="auto"/>
        <w:ind w:firstLine="720"/>
        <w:jc w:val="both"/>
        <w:rPr>
          <w:b/>
        </w:rPr>
      </w:pPr>
      <w:r w:rsidRPr="003F74DF">
        <w:rPr>
          <w:b/>
        </w:rPr>
        <w:t>знать/понимать</w:t>
      </w:r>
    </w:p>
    <w:p w:rsidR="005E395B" w:rsidRPr="003F74DF" w:rsidRDefault="005E395B" w:rsidP="003F74DF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признаки биологических объектов</w:t>
      </w:r>
      <w:r w:rsidRPr="003F74DF">
        <w:t>: 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региона;</w:t>
      </w:r>
    </w:p>
    <w:p w:rsidR="005E395B" w:rsidRPr="003F74DF" w:rsidRDefault="005E395B" w:rsidP="003F74DF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сущность биологических процессов</w:t>
      </w:r>
      <w:r w:rsidRPr="003F74DF"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5E395B" w:rsidRPr="003F74DF" w:rsidRDefault="005E395B" w:rsidP="003F74DF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</w:pPr>
      <w:r w:rsidRPr="003F74DF">
        <w:t>особенности  организма человека, его строения, жизнедеятельности, высшей нервной деятельности и повед</w:t>
      </w:r>
      <w:r w:rsidRPr="003F74DF">
        <w:rPr>
          <w:b/>
          <w:bCs/>
        </w:rPr>
        <w:t>уметь</w:t>
      </w:r>
    </w:p>
    <w:p w:rsidR="005E395B" w:rsidRPr="003F74DF" w:rsidRDefault="005E395B" w:rsidP="003F74DF">
      <w:pPr>
        <w:spacing w:before="120" w:line="276" w:lineRule="auto"/>
        <w:ind w:firstLine="720"/>
        <w:jc w:val="both"/>
        <w:rPr>
          <w:b/>
        </w:rPr>
      </w:pPr>
      <w:r w:rsidRPr="003F74DF">
        <w:rPr>
          <w:b/>
          <w:bCs/>
          <w:i/>
        </w:rPr>
        <w:t xml:space="preserve">- объяснять: </w:t>
      </w:r>
      <w:r w:rsidRPr="003F74DF"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</w:t>
      </w:r>
      <w:r w:rsidRPr="003F74DF">
        <w:lastRenderedPageBreak/>
        <w:t xml:space="preserve">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5E395B" w:rsidRPr="003F74DF" w:rsidRDefault="005E395B" w:rsidP="003F74DF">
      <w:pPr>
        <w:spacing w:before="120" w:line="276" w:lineRule="auto"/>
        <w:ind w:firstLine="720"/>
        <w:jc w:val="both"/>
      </w:pPr>
      <w:r w:rsidRPr="003F74DF">
        <w:rPr>
          <w:b/>
          <w:bCs/>
          <w:i/>
        </w:rPr>
        <w:t xml:space="preserve">- изучать  биологические объекты и процессы: </w:t>
      </w:r>
      <w:r w:rsidRPr="003F74DF"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распознавать и описывать:</w:t>
      </w:r>
      <w:r w:rsidRPr="003F74DF"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выявлять</w:t>
      </w:r>
      <w:r w:rsidRPr="003F74DF"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сравнивать</w:t>
      </w:r>
      <w:r w:rsidRPr="003F74DF"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определять</w:t>
      </w:r>
      <w:r w:rsidRPr="003F74DF">
        <w:t xml:space="preserve"> принадлежность биологических объектов к определенной систематической группе (классификация);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анализировать и оценивать</w:t>
      </w:r>
      <w:r w:rsidRPr="003F74DF"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ind w:firstLine="720"/>
        <w:jc w:val="both"/>
        <w:textAlignment w:val="baseline"/>
      </w:pPr>
      <w:r w:rsidRPr="003F74DF">
        <w:rPr>
          <w:b/>
          <w:bCs/>
          <w:i/>
          <w:iCs/>
        </w:rPr>
        <w:t>- проводить самостоятельный поиск биологической информации:</w:t>
      </w:r>
      <w:r w:rsidRPr="003F74DF"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5E395B" w:rsidRPr="003F74DF" w:rsidRDefault="005E395B" w:rsidP="003F74DF">
      <w:pPr>
        <w:spacing w:before="240" w:line="276" w:lineRule="auto"/>
        <w:ind w:firstLine="720"/>
        <w:jc w:val="both"/>
        <w:rPr>
          <w:bCs/>
        </w:rPr>
      </w:pPr>
      <w:r w:rsidRPr="003F74DF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3F74DF">
        <w:rPr>
          <w:bCs/>
        </w:rPr>
        <w:t>для: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F74DF">
        <w:t>соблюдения мер профилактики заболеваний, вызываемых растениями, животными, бактериями, грибами и вирусами; 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F74DF"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F74DF">
        <w:t>рациональной организации труда и отдыха, соблюдения правил поведения в окружающей среде;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F74DF">
        <w:t>выращивания и размножения культурных растений и домашних животных, ухода за ними;</w:t>
      </w:r>
    </w:p>
    <w:p w:rsidR="005E395B" w:rsidRPr="003F74DF" w:rsidRDefault="005E395B" w:rsidP="003F74DF">
      <w:p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F74DF">
        <w:t>проведения наблюдений за состоянием собственного организма.</w:t>
      </w:r>
    </w:p>
    <w:p w:rsidR="007212E5" w:rsidRPr="003F74DF" w:rsidRDefault="007212E5" w:rsidP="003F74DF">
      <w:pPr>
        <w:pStyle w:val="a3"/>
        <w:spacing w:line="276" w:lineRule="auto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</w:t>
      </w:r>
    </w:p>
    <w:p w:rsidR="00206886" w:rsidRPr="003F74DF" w:rsidRDefault="007212E5" w:rsidP="003F74DF">
      <w:pPr>
        <w:pStyle w:val="a3"/>
        <w:spacing w:line="276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                                           </w:t>
      </w:r>
      <w:r w:rsidR="000E790E"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СОДЕРЖАНИЕ ТЕМ УЧЕБНОГО КУРСА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206886" w:rsidRPr="003F74DF" w:rsidRDefault="005910ED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</w:t>
      </w:r>
      <w:r w:rsidRPr="003F74DF">
        <w:rPr>
          <w:rFonts w:ascii="Times New Roman" w:eastAsia="MS Mincho" w:hAnsi="Times New Roman" w:cs="Times New Roman"/>
          <w:b/>
          <w:sz w:val="24"/>
          <w:szCs w:val="24"/>
        </w:rPr>
        <w:t xml:space="preserve">. </w:t>
      </w:r>
      <w:r w:rsidR="00B2474D" w:rsidRPr="003F74DF">
        <w:rPr>
          <w:rFonts w:ascii="Times New Roman" w:eastAsia="MS Mincho" w:hAnsi="Times New Roman" w:cs="Times New Roman"/>
          <w:b/>
          <w:sz w:val="24"/>
          <w:szCs w:val="24"/>
        </w:rPr>
        <w:t>"Общие сведения о животных" - 8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 xml:space="preserve"> часов</w:t>
      </w:r>
      <w:r w:rsidR="00206886" w:rsidRPr="003F74DF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910ED" w:rsidRPr="003F74DF" w:rsidRDefault="005910ED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84A9D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Зоология - наука о животных. Краткая история развития  зоологии. Среды жизни и места обитания животных. Взаимосвязи животных в природе. Классификация животных. Основные систематические группы животных. Влияние человека на животных. Строение  тела  животных: клетка, ткани, органы и системы органов.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ind w:right="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5"/>
              </w:numPr>
              <w:tabs>
                <w:tab w:val="clear" w:pos="720"/>
                <w:tab w:val="num" w:pos="180"/>
              </w:tabs>
              <w:spacing w:line="276" w:lineRule="auto"/>
              <w:ind w:left="180" w:right="155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сходства и различия животных и растений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5"/>
              </w:numPr>
              <w:tabs>
                <w:tab w:val="clear" w:pos="720"/>
                <w:tab w:val="num" w:pos="180"/>
              </w:tabs>
              <w:spacing w:line="276" w:lineRule="auto"/>
              <w:ind w:left="180" w:right="155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систематические категории животных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5"/>
              </w:numPr>
              <w:tabs>
                <w:tab w:val="clear" w:pos="720"/>
                <w:tab w:val="num" w:pos="180"/>
              </w:tabs>
              <w:spacing w:line="276" w:lineRule="auto"/>
              <w:ind w:left="180" w:right="155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r w:rsidR="005A454F" w:rsidRPr="003F74DF">
              <w:rPr>
                <w:rFonts w:ascii="Times New Roman" w:hAnsi="Times New Roman" w:cs="Times New Roman"/>
                <w:sz w:val="24"/>
                <w:szCs w:val="24"/>
              </w:rPr>
              <w:t>ды жизни и места обитания живот</w:t>
            </w: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5"/>
              </w:numPr>
              <w:tabs>
                <w:tab w:val="clear" w:pos="720"/>
                <w:tab w:val="num" w:pos="180"/>
              </w:tabs>
              <w:spacing w:line="276" w:lineRule="auto"/>
              <w:ind w:left="180" w:right="155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строение животной клетки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5"/>
              </w:numPr>
              <w:tabs>
                <w:tab w:val="clear" w:pos="720"/>
                <w:tab w:val="num" w:pos="180"/>
              </w:tabs>
              <w:spacing w:line="276" w:lineRule="auto"/>
              <w:ind w:left="180" w:right="155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ткани животных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5"/>
              </w:numPr>
              <w:tabs>
                <w:tab w:val="clear" w:pos="720"/>
                <w:tab w:val="num" w:pos="180"/>
              </w:tabs>
              <w:spacing w:line="276" w:lineRule="auto"/>
              <w:ind w:left="180" w:right="155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органы и системы органов в организме животных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4"/>
              </w:numPr>
              <w:tabs>
                <w:tab w:val="clear" w:pos="720"/>
                <w:tab w:val="num" w:pos="349"/>
              </w:tabs>
              <w:spacing w:line="276" w:lineRule="auto"/>
              <w:ind w:left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краткую историю развития зоологии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4"/>
              </w:numPr>
              <w:tabs>
                <w:tab w:val="clear" w:pos="720"/>
                <w:tab w:val="num" w:pos="349"/>
              </w:tabs>
              <w:spacing w:line="276" w:lineRule="auto"/>
              <w:ind w:left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клетк</w:t>
            </w:r>
            <w:r w:rsidR="005A454F" w:rsidRPr="003F74DF">
              <w:rPr>
                <w:rFonts w:ascii="Times New Roman" w:hAnsi="Times New Roman" w:cs="Times New Roman"/>
                <w:sz w:val="24"/>
                <w:szCs w:val="24"/>
              </w:rPr>
              <w:t>а - единица строения и жизнедея</w:t>
            </w: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4"/>
              </w:numPr>
              <w:tabs>
                <w:tab w:val="clear" w:pos="720"/>
                <w:tab w:val="num" w:pos="349"/>
              </w:tabs>
              <w:spacing w:line="276" w:lineRule="auto"/>
              <w:ind w:left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функции тканей животных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4"/>
              </w:numPr>
              <w:tabs>
                <w:tab w:val="clear" w:pos="720"/>
                <w:tab w:val="num" w:pos="349"/>
              </w:tabs>
              <w:spacing w:line="276" w:lineRule="auto"/>
              <w:ind w:left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функции систем органов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A9D" w:rsidRPr="003F74DF" w:rsidRDefault="00A84A9D" w:rsidP="003F74DF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4DF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7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давать определения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7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перечислять черты сходства и различия у растений и животных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7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распознавать на рисунках части клетки и виды тканей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7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узнавать на таблицах органы и системы органов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6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делать выводы (о чем говорит сходство растений и животных, а о чем – различие)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6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доказывать, что особенности строения ткани обеспечивают выполнение ими соответствующих функций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E790E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206886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II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>. "Простейшие" - 4 часа</w:t>
      </w:r>
    </w:p>
    <w:p w:rsidR="000E790E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910ED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Особенности строения и жизнедеятельности, многообразие и значение саркодовых, жгутиконосцев и инфузорий.</w:t>
      </w:r>
    </w:p>
    <w:p w:rsidR="005910ED" w:rsidRPr="003F74DF" w:rsidRDefault="005910ED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910ED" w:rsidRPr="003F74DF" w:rsidRDefault="005910ED" w:rsidP="003F74DF">
      <w:pPr>
        <w:spacing w:line="276" w:lineRule="auto"/>
        <w:rPr>
          <w:i/>
        </w:rPr>
      </w:pPr>
      <w:r w:rsidRPr="003F74DF">
        <w:rPr>
          <w:i/>
        </w:rPr>
        <w:t>Лабораторная работа № 1«Строение инфузории-туфельки»</w:t>
      </w:r>
    </w:p>
    <w:p w:rsidR="005910ED" w:rsidRPr="003F74DF" w:rsidRDefault="005910ED" w:rsidP="003F74DF">
      <w:pPr>
        <w:spacing w:line="276" w:lineRule="auto"/>
        <w:jc w:val="center"/>
      </w:pPr>
    </w:p>
    <w:p w:rsidR="00206886" w:rsidRPr="003F74DF" w:rsidRDefault="00206886" w:rsidP="003F74DF">
      <w:pPr>
        <w:spacing w:line="276" w:lineRule="auto"/>
        <w:jc w:val="center"/>
      </w:pPr>
      <w:r w:rsidRPr="003F74DF">
        <w:rPr>
          <w:rFonts w:eastAsia="MS Mincho"/>
          <w:b/>
          <w:bCs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черты одноклеточных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строение и жизнедеятельность амебы 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обы</w:t>
            </w:r>
            <w:r w:rsidR="005A454F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кновенной, эвглены зеленой и ин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фузории туфельки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значение их в природе и жизни человека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lastRenderedPageBreak/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"/>
              </w:numPr>
              <w:tabs>
                <w:tab w:val="clear" w:pos="78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других представителей одноклеточных организмов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"/>
              </w:numPr>
              <w:tabs>
                <w:tab w:val="clear" w:pos="78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давать характеристику простейших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"/>
              </w:numPr>
              <w:tabs>
                <w:tab w:val="clear" w:pos="78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узнава</w:t>
            </w:r>
            <w:r w:rsidR="005A454F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ть на рисунках и таблицах основ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ных представителей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"/>
              </w:numPr>
              <w:tabs>
                <w:tab w:val="clear" w:pos="78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сматривать простейших под микро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скопом и делать рисунки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сравнивать строение простейших организмов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делать выводы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</w: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84A9D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III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>. "Тип Кишечнополостные" - 3 часа</w:t>
      </w:r>
    </w:p>
    <w:p w:rsidR="000E790E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Пресноводные и морские кишечнополостные: особенности внешнего и внутреннего строения, жизнедеятельность, многообразие и значение.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многокле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точных организмов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общую характеристику типа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среду 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обитания и внешнее строение гид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ры</w:t>
            </w:r>
          </w:p>
          <w:p w:rsidR="00206886" w:rsidRPr="003F74DF" w:rsidRDefault="00BF2C43" w:rsidP="003F74D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строение и значение всех кле</w:t>
            </w:r>
            <w:r w:rsidR="00206886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ток ее тела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размножение гидры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рег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енерацию и ее значение для орга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низма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рефлекс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взаимосвязь строения с функциями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этапы рефлекса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многоо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бразие и значение морских кишеч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нополостных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10456" w:type="dxa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07"/>
        <w:gridCol w:w="5849"/>
      </w:tblGrid>
      <w:tr w:rsidR="00206886" w:rsidRPr="003F74DF" w:rsidTr="000E790E">
        <w:tc>
          <w:tcPr>
            <w:tcW w:w="4607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давать характеристику типа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процессы жизнедеятельности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уметь пользоваться рисунками, схемами, таблицами</w:t>
            </w:r>
          </w:p>
        </w:tc>
        <w:tc>
          <w:tcPr>
            <w:tcW w:w="5849" w:type="dxa"/>
          </w:tcPr>
          <w:p w:rsidR="00206886" w:rsidRPr="003F74DF" w:rsidRDefault="00206886" w:rsidP="003F74DF">
            <w:pPr>
              <w:pStyle w:val="a3"/>
              <w:spacing w:line="276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7"/>
              </w:numPr>
              <w:tabs>
                <w:tab w:val="clear" w:pos="720"/>
                <w:tab w:val="num" w:pos="169"/>
              </w:tabs>
              <w:spacing w:line="276" w:lineRule="auto"/>
              <w:ind w:left="169" w:right="252" w:hanging="18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показывать вз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аимосвязь строения с вы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полняемыми функциями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обосновывать процессы жизнедеятельности</w:t>
            </w:r>
          </w:p>
          <w:p w:rsidR="00206886" w:rsidRPr="003F74DF" w:rsidRDefault="00206886" w:rsidP="003F74DF">
            <w:pPr>
              <w:pStyle w:val="a3"/>
              <w:spacing w:line="276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A84A9D" w:rsidRPr="003F74DF" w:rsidRDefault="00A84A9D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06886" w:rsidRPr="003F74DF" w:rsidRDefault="00DD3C2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IV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>. "Черви" - 6 часов</w:t>
      </w:r>
    </w:p>
    <w:p w:rsidR="000E790E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910ED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Особенности внешнего и внутреннего строения, жизнедеятельность, многообразие и значение плоских, круглых и кольчатых червей.</w:t>
      </w:r>
    </w:p>
    <w:p w:rsidR="005910ED" w:rsidRPr="003F74DF" w:rsidRDefault="005910ED" w:rsidP="003F74DF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74DF">
        <w:rPr>
          <w:rFonts w:ascii="Times New Roman" w:hAnsi="Times New Roman" w:cs="Times New Roman"/>
          <w:i/>
          <w:sz w:val="24"/>
          <w:szCs w:val="24"/>
        </w:rPr>
        <w:t>Лабораторная работа.№2 «Знакомство со строением дождевого червя»</w:t>
      </w:r>
    </w:p>
    <w:p w:rsidR="005910ED" w:rsidRPr="003F74DF" w:rsidRDefault="005910ED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общую характеристику типов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общую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характеристику классов: Сосаль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щики, Ленточные, Малощетинковые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присп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собления к паразитизму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меры борьбы с червями-паразитами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роль червей в природе и жизни человека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lastRenderedPageBreak/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характеристику классов: Ресничные, 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Многощетинковые, Пиявки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взаимосвязь строения с функциями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циклы развития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причи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ны упрощения организации у пара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зитических червей</w:t>
            </w: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признаки типов и классов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органы и системы органов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на рисунках представителей разных типов и классов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наблюдать за объектами, сравнивать их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пока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зывать усложнение плоских, круг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лых и 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кольчатых червей в процессе эво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люции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169"/>
              </w:tabs>
              <w:spacing w:line="276" w:lineRule="auto"/>
              <w:ind w:left="169" w:right="-13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раскр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ывать взаимосвязь строения с вы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полняемыми функциями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делать выводы, сравнивать, обобщать</w:t>
            </w: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06886" w:rsidRPr="003F74DF" w:rsidRDefault="00DD3C2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V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>. "Моллюски" - 4 часа</w:t>
      </w:r>
    </w:p>
    <w:p w:rsidR="000E790E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Особенности строения и жизнедеятельности, многообразие и значение брюхоногих, двустворчатых и головоногих моллюсков.</w:t>
      </w:r>
    </w:p>
    <w:p w:rsidR="005910ED" w:rsidRPr="003F74DF" w:rsidRDefault="005910ED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3F74DF">
        <w:rPr>
          <w:rFonts w:ascii="Times New Roman" w:hAnsi="Times New Roman" w:cs="Times New Roman"/>
          <w:i/>
          <w:sz w:val="24"/>
          <w:szCs w:val="24"/>
        </w:rPr>
        <w:t>Лабораторная работа № 3 «Внешнее строение раковин моллюсков»</w:t>
      </w:r>
    </w:p>
    <w:p w:rsidR="005910ED" w:rsidRPr="003F74DF" w:rsidRDefault="005910ED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типа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внешне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е и внутреннее строение прудови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ка и беззубки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черты приспособленности моллюсков к среде обитания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многообразие моллюсков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их роль в природе и жизни человека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классов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соответствие строения выполняемым функциям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признаки тип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а, процессы жиз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недеят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ельности, черты приспособленнос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ти к среде обитания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узнава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ть представителей типа на рисун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ках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работать с натуральными объектами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показ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ывать взаимосвязь строения с вы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полняемыми функциями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доказывать, что моллюски –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высокоор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ганизованые беспозвоночные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сравнивать представителей разных клас-сов</w:t>
            </w:r>
          </w:p>
        </w:tc>
      </w:tr>
    </w:tbl>
    <w:p w:rsidR="001677E9" w:rsidRPr="003F74DF" w:rsidRDefault="001677E9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206886" w:rsidRPr="003F74DF" w:rsidRDefault="00DD3C2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VI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>. "Тип Членистоногие" - 7 часов</w:t>
      </w:r>
    </w:p>
    <w:p w:rsidR="000E790E" w:rsidRPr="003F74DF" w:rsidRDefault="000E790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Особенности строения и жизнедеятельности, многообразие и значение ракообразных, паукообразных и насекомых</w:t>
      </w:r>
    </w:p>
    <w:p w:rsidR="001677E9" w:rsidRPr="003F74DF" w:rsidRDefault="005910ED" w:rsidP="003F74DF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74DF">
        <w:rPr>
          <w:rFonts w:ascii="Times New Roman" w:hAnsi="Times New Roman" w:cs="Times New Roman"/>
          <w:i/>
          <w:sz w:val="24"/>
          <w:szCs w:val="24"/>
        </w:rPr>
        <w:lastRenderedPageBreak/>
        <w:t>Лабораторная Работа № 4 «Внешнее строение майского жука»</w:t>
      </w:r>
    </w:p>
    <w:p w:rsidR="005910ED" w:rsidRPr="003F74DF" w:rsidRDefault="005910ED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типа, классов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внешнее и внутреннее строение речного рака, паука-крестовика, насекомого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черты приспособленности организмов к среде обитания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стадии развития насекомых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многообразие членистоногих, их роль в природе и жизни человека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</w:t>
            </w:r>
            <w:r w:rsidR="00B04977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раняемых насекомых Кировской об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важнейших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соответствие строения выполняемым функциям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основы поведения насекомых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черты с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ходства и различия стадий разви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тия насекомых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шелководство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пчеловодство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охраняемых насекомых России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признаки типа, классов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8"/>
              </w:numPr>
              <w:tabs>
                <w:tab w:val="clear" w:pos="720"/>
                <w:tab w:val="num" w:pos="180"/>
              </w:tabs>
              <w:spacing w:line="276" w:lineRule="auto"/>
              <w:ind w:left="180" w:right="-25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на рисунках, таблицах, в коллекциях представителей разных групп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находить их отделы тела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зарис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овывать внешнее строение</w:t>
            </w:r>
            <w:r w:rsidR="000E790E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насеко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мых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сравни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вать представителей разных клас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сов и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1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доказывать, что членистоногие – высоко-организованные беспозвоночные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DD3C2E" w:rsidRPr="003F74DF" w:rsidRDefault="00DD3C2E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i/>
          <w:sz w:val="24"/>
          <w:szCs w:val="24"/>
        </w:rPr>
      </w:pPr>
    </w:p>
    <w:p w:rsidR="000E790E" w:rsidRPr="003F74DF" w:rsidRDefault="000E790E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i/>
          <w:sz w:val="24"/>
          <w:szCs w:val="24"/>
        </w:rPr>
      </w:pPr>
    </w:p>
    <w:p w:rsidR="00B04977" w:rsidRPr="003F74DF" w:rsidRDefault="00DD3C2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VII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>. "Тип Хордовые" - 29 часов</w:t>
      </w:r>
    </w:p>
    <w:p w:rsidR="00DD3C2E" w:rsidRPr="003F74DF" w:rsidRDefault="00DD3C2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E1732" w:rsidRPr="003F74DF" w:rsidRDefault="00206886" w:rsidP="003F74DF">
      <w:pPr>
        <w:pStyle w:val="a3"/>
        <w:spacing w:line="276" w:lineRule="auto"/>
        <w:jc w:val="both"/>
        <w:rPr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а)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Ланцетник - низшее хордовое. Рыбы</w:t>
      </w:r>
      <w:r w:rsidRPr="003F74DF">
        <w:rPr>
          <w:rFonts w:ascii="Times New Roman" w:eastAsia="MS Mincho" w:hAnsi="Times New Roman" w:cs="Times New Roman"/>
          <w:sz w:val="24"/>
          <w:szCs w:val="24"/>
        </w:rPr>
        <w:t>: внешнее и внутреннее строение, особенности размножения, основные систематические группы, промысловые рыбы: рациональное использование и охрана.</w:t>
      </w:r>
      <w:r w:rsidR="001E1732" w:rsidRPr="003F74DF">
        <w:rPr>
          <w:sz w:val="24"/>
          <w:szCs w:val="24"/>
        </w:rPr>
        <w:t xml:space="preserve"> </w:t>
      </w:r>
    </w:p>
    <w:p w:rsidR="00A84A9D" w:rsidRPr="003F74DF" w:rsidRDefault="001E1732" w:rsidP="003F74DF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74DF">
        <w:rPr>
          <w:rFonts w:ascii="Times New Roman" w:hAnsi="Times New Roman" w:cs="Times New Roman"/>
          <w:i/>
          <w:sz w:val="24"/>
          <w:szCs w:val="24"/>
        </w:rPr>
        <w:t>Лабораторная работа № 5 «Внешнее строение рыб»</w:t>
      </w:r>
    </w:p>
    <w:p w:rsidR="001E1732" w:rsidRPr="003F74DF" w:rsidRDefault="001E1732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рыб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внешнее и внутреннее строение рыб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многообразие и значение рыб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0"/>
              </w:numPr>
              <w:tabs>
                <w:tab w:val="clear" w:pos="720"/>
                <w:tab w:val="num" w:pos="180"/>
              </w:tabs>
              <w:spacing w:line="276" w:lineRule="auto"/>
              <w:ind w:left="180" w:right="-205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охраняемые виды рыб Кировской области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особенности строения в связи со средой обитания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взаимосвязь строения с функциями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обмен веществ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поведение рыб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охраняемые виды рыб в России</w:t>
            </w: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называть признаки типа,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находить отделы тела и органы рыб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распо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знавать на рисунках представите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лей разных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зарисовывать внешнее строение рыбы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lastRenderedPageBreak/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называть признаки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показыв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ать взаимосвязь строения и функ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ции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3"/>
              </w:numPr>
              <w:tabs>
                <w:tab w:val="clear" w:pos="720"/>
                <w:tab w:val="num" w:pos="169"/>
              </w:tabs>
              <w:spacing w:line="276" w:lineRule="auto"/>
              <w:ind w:left="169" w:right="-193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обосновывать необходимость охраны рыб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б)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Земноводные: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места обитания  и  внешнее  строение,  внутреннее строение, годовой цикл жизни земноводных, их происхождение,  многообразие и значение.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внеш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нее и внутреннее строение земно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водных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их размножение и развитие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отряды Хвостатых и Бесхвостых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происхождение земноводных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охраняемые виды в Кировской области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внешнее строение в связи 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со средой оби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особенности внутреннего строения в сравнении с рыбами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отряд Безногие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охраняемые виды в России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признаки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находить у земноводных отделы тела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распо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знавать на рисунках представите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лей разных отрядов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признаки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сравни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вать представителей разных отря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дов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в)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Пресмыкающиеся</w:t>
      </w:r>
      <w:r w:rsidRPr="003F74DF">
        <w:rPr>
          <w:rFonts w:ascii="Times New Roman" w:eastAsia="MS Mincho" w:hAnsi="Times New Roman" w:cs="Times New Roman"/>
          <w:sz w:val="24"/>
          <w:szCs w:val="24"/>
        </w:rPr>
        <w:t>: особенности внешнего и внутреннего строения, многообразие и значение. Вымершие пресмыкающиеся.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внешнее и внутреннее строение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многообразие пресмыкающихся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древние пресмыкающиеся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охраняемые пресмыкающиеся в Кировс-кой области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черты сходства и различия с земно-водными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особенности внешнего и внутреннего строения в связи с переходом к назем-ному образу жизни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происхождение пресмыкающихся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2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охраняемые виды России</w:t>
            </w: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признаки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0"/>
              </w:numPr>
              <w:tabs>
                <w:tab w:val="clear" w:pos="720"/>
                <w:tab w:val="num" w:pos="180"/>
              </w:tabs>
              <w:spacing w:line="276" w:lineRule="auto"/>
              <w:ind w:left="180" w:right="-25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представителей разных классов на рисунках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азывать происхождение пресмыкаю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щихся от древних земноводных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находить черты сход</w:t>
            </w:r>
            <w:r w:rsidR="00BF2C43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ства и отличия зем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новодных и пресмыкающихся, объяснять, чем это обусловлено</w:t>
            </w: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84A9D" w:rsidRPr="003F74DF" w:rsidRDefault="00A84A9D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E1732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г)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Птицы</w:t>
      </w:r>
      <w:r w:rsidRPr="003F74DF">
        <w:rPr>
          <w:rFonts w:ascii="Times New Roman" w:eastAsia="MS Mincho" w:hAnsi="Times New Roman" w:cs="Times New Roman"/>
          <w:i/>
          <w:sz w:val="24"/>
          <w:szCs w:val="24"/>
        </w:rPr>
        <w:t>:</w:t>
      </w: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среда обитания, внешнее и внутреннее строение, размножение и развитие, годовой жизненный цикл и сезонные явления в жизни птиц, многообразие и значение птиц, их охрана.</w:t>
      </w:r>
    </w:p>
    <w:p w:rsidR="001E1732" w:rsidRPr="003F74DF" w:rsidRDefault="001E1732" w:rsidP="003F74DF">
      <w:pPr>
        <w:spacing w:line="276" w:lineRule="auto"/>
        <w:ind w:right="-117"/>
        <w:rPr>
          <w:i/>
        </w:rPr>
      </w:pPr>
      <w:r w:rsidRPr="003F74DF">
        <w:rPr>
          <w:i/>
        </w:rPr>
        <w:t>Лабораторная работа № 6 «Внешнее строение птицы»</w:t>
      </w:r>
    </w:p>
    <w:p w:rsidR="001E1732" w:rsidRPr="003F74DF" w:rsidRDefault="001E1732" w:rsidP="003F74DF">
      <w:pPr>
        <w:spacing w:line="276" w:lineRule="auto"/>
        <w:ind w:right="-117"/>
        <w:rPr>
          <w:i/>
        </w:rPr>
      </w:pPr>
      <w:r w:rsidRPr="003F74DF">
        <w:rPr>
          <w:i/>
        </w:rPr>
        <w:t>Лабораторная работа № 7 «Строение скелета птиц»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внешнее и внутреннее строение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размножение птиц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строение яйца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забота о потомстве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поведение птиц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происхождение птиц</w:t>
            </w:r>
          </w:p>
          <w:p w:rsidR="00A84A9D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приспособленност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ь птиц к сезонным из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енениям в природе: гнездования,</w:t>
            </w:r>
          </w:p>
          <w:p w:rsidR="00206886" w:rsidRPr="003F74DF" w:rsidRDefault="00A84A9D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коч</w:t>
            </w:r>
            <w:r w:rsidR="00206886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евки, перелеты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экологические группы птиц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роль птиц в природе и жизни человека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2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птицеводство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черты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сходства и отличия с пресмыкаю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щимися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особенности внешнего и внутреннего строения в связи со средой обитания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рефлексы: условные и безусловные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причи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ны перелетов и способы их изуче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доказательства происхождения птиц от пресмыкающихся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присп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особленность представителей раз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ных отрядов к среде обитания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3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породы домашних птиц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признаки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распозн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авать представителей разных эко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логических групп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отделы тела птиц, части перьев, отделы скелета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зарисовывать строение пера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4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применять знания для охраны птиц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находить особенности во внешнем и внутреннем строении, связанные с поле-том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5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доказыв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ать происхождение птиц от древн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их пресмыкающихся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</w:rPr>
        <w:t>д) Млекопитающие</w:t>
      </w:r>
      <w:r w:rsidRPr="003F74DF">
        <w:rPr>
          <w:rFonts w:ascii="Times New Roman" w:eastAsia="MS Mincho" w:hAnsi="Times New Roman" w:cs="Times New Roman"/>
          <w:sz w:val="24"/>
          <w:szCs w:val="24"/>
        </w:rPr>
        <w:t>: внешнее и внутреннее строение, размножение и развитие, происхождение, многообразие, экологические группы и значение млекопитающих.</w:t>
      </w:r>
    </w:p>
    <w:p w:rsidR="001E1732" w:rsidRPr="003F74DF" w:rsidRDefault="001E1732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3F74DF">
        <w:rPr>
          <w:rFonts w:ascii="Times New Roman" w:hAnsi="Times New Roman" w:cs="Times New Roman"/>
          <w:i/>
          <w:sz w:val="24"/>
          <w:szCs w:val="24"/>
        </w:rPr>
        <w:t xml:space="preserve">Лабораторная работа № 8 «Строение скелета млекопитающих» 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класса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внешнее и внутреннее строение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размножение и развитие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происхождение млекопитающих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отряды класса Млекопитающих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роль млекопитающих в природе и жизни человека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сельскохозяйственные млекопитающие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6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происхождение домашних животных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lastRenderedPageBreak/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черты 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сходства и различия с пресмыкаю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щимися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усложнения в строении млекопитающих в сравнении с другими классами хордо-вых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169"/>
              </w:tabs>
              <w:spacing w:line="276" w:lineRule="auto"/>
              <w:ind w:left="169" w:right="-13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доказательства происхождения млекопи-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тающих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черты приспособленности пре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дставите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лей отрядов к среде обитания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мероприятия по охране млекопитающих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породы сельскохозяйственных животных</w:t>
            </w:r>
          </w:p>
        </w:tc>
      </w:tr>
    </w:tbl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802250" w:rsidP="003F74DF">
            <w:pPr>
              <w:pStyle w:val="a3"/>
              <w:numPr>
                <w:ilvl w:val="0"/>
                <w:numId w:val="3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</w:t>
            </w:r>
            <w:r w:rsidR="00206886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ать признаки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представителей разных отрядов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8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систематическое положение представителей разных отрядов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tabs>
                <w:tab w:val="left" w:pos="791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наход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ить черты усложенения млекопита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ющи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х во внешнем и внутреннем строе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нии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39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азывать происхождение млекопита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ющих от древних пресмыкающихся</w:t>
            </w:r>
          </w:p>
        </w:tc>
      </w:tr>
    </w:tbl>
    <w:p w:rsidR="00DD3C2E" w:rsidRPr="003F74DF" w:rsidRDefault="00DD3C2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i/>
          <w:sz w:val="24"/>
          <w:szCs w:val="24"/>
        </w:rPr>
      </w:pPr>
    </w:p>
    <w:p w:rsidR="00206886" w:rsidRPr="003F74DF" w:rsidRDefault="00DD3C2E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VIII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 xml:space="preserve">. "Развитие животного мира на Земле" </w:t>
      </w:r>
      <w:r w:rsidR="00A84A9D" w:rsidRPr="003F74DF">
        <w:rPr>
          <w:rFonts w:ascii="Times New Roman" w:eastAsia="MS Mincho" w:hAnsi="Times New Roman" w:cs="Times New Roman"/>
          <w:b/>
          <w:sz w:val="24"/>
          <w:szCs w:val="24"/>
        </w:rPr>
        <w:t>–</w:t>
      </w:r>
      <w:r w:rsidR="00206886" w:rsidRPr="003F74DF">
        <w:rPr>
          <w:rFonts w:ascii="Times New Roman" w:eastAsia="MS Mincho" w:hAnsi="Times New Roman" w:cs="Times New Roman"/>
          <w:b/>
          <w:sz w:val="24"/>
          <w:szCs w:val="24"/>
        </w:rPr>
        <w:t>2 часа</w:t>
      </w:r>
    </w:p>
    <w:p w:rsidR="00206886" w:rsidRPr="003F74DF" w:rsidRDefault="00206886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>Доказательства и причина эволюции животного мира, основные этапы развития животного мира на Земле.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со стандартом биологического образования</w:t>
      </w:r>
    </w:p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доказательства эволюции:</w:t>
            </w:r>
            <w:r w:rsidR="006E77E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сравнительно-анатомические, эм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бриологические, пале-онтологические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понятие о естественном и искусственном отборе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0"/>
              </w:numPr>
              <w:tabs>
                <w:tab w:val="clear" w:pos="72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происхождение одноклеточных и много-клеточных организмов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повышенном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движ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ущие силы эволюции (по Ч. Дарви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ну)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сравнительную характеристику естест-венного и искусственного отбора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1"/>
              </w:numPr>
              <w:tabs>
                <w:tab w:val="clear" w:pos="720"/>
                <w:tab w:val="num" w:pos="169"/>
              </w:tabs>
              <w:spacing w:line="276" w:lineRule="auto"/>
              <w:ind w:left="169" w:hanging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усл</w:t>
            </w:r>
            <w:r w:rsidR="00A84A9D"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ожнение животных в процессе эво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люции</w:t>
            </w:r>
          </w:p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206886" w:rsidRPr="003F74DF" w:rsidRDefault="00206886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b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BF"/>
      </w:tblPr>
      <w:tblGrid>
        <w:gridCol w:w="4691"/>
        <w:gridCol w:w="4692"/>
      </w:tblGrid>
      <w:tr w:rsidR="00206886" w:rsidRPr="003F74DF">
        <w:tc>
          <w:tcPr>
            <w:tcW w:w="4691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на базовом уровне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2"/>
              </w:numPr>
              <w:tabs>
                <w:tab w:val="clear" w:pos="780"/>
                <w:tab w:val="num" w:pos="180"/>
              </w:tabs>
              <w:spacing w:line="276" w:lineRule="auto"/>
              <w:ind w:left="18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доказательства эволюции</w:t>
            </w:r>
          </w:p>
        </w:tc>
        <w:tc>
          <w:tcPr>
            <w:tcW w:w="4692" w:type="dxa"/>
          </w:tcPr>
          <w:p w:rsidR="00206886" w:rsidRPr="003F74DF" w:rsidRDefault="00206886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на повышенном уровне:</w:t>
            </w:r>
          </w:p>
          <w:p w:rsidR="00206886" w:rsidRPr="003F74DF" w:rsidRDefault="00206886" w:rsidP="003F74DF">
            <w:pPr>
              <w:pStyle w:val="a3"/>
              <w:numPr>
                <w:ilvl w:val="0"/>
                <w:numId w:val="42"/>
              </w:numPr>
              <w:tabs>
                <w:tab w:val="clear" w:pos="780"/>
                <w:tab w:val="num" w:pos="169"/>
              </w:tabs>
              <w:spacing w:line="276" w:lineRule="auto"/>
              <w:ind w:left="169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использовать знания для доказательства эволюции животного мира</w:t>
            </w:r>
          </w:p>
        </w:tc>
      </w:tr>
    </w:tbl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E395B" w:rsidRPr="003F74DF" w:rsidRDefault="005E395B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9F5CF5" w:rsidRPr="003F74DF" w:rsidRDefault="009F5CF5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9F5CF5" w:rsidRPr="003F74DF" w:rsidRDefault="009F5CF5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9F5CF5" w:rsidRPr="003F74DF" w:rsidRDefault="009F5CF5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9F5CF5" w:rsidRPr="003F74DF" w:rsidRDefault="009F5CF5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206886" w:rsidRPr="003F74DF" w:rsidRDefault="00206886" w:rsidP="003F74DF">
      <w:pPr>
        <w:tabs>
          <w:tab w:val="left" w:pos="11057"/>
        </w:tabs>
        <w:spacing w:line="276" w:lineRule="auto"/>
        <w:ind w:left="-567" w:right="1819" w:firstLine="567"/>
        <w:jc w:val="both"/>
        <w:rPr>
          <w:rFonts w:eastAsia="MS Mincho"/>
        </w:rPr>
        <w:sectPr w:rsidR="00206886" w:rsidRPr="003F74DF" w:rsidSect="003913CF">
          <w:footerReference w:type="even" r:id="rId8"/>
          <w:footerReference w:type="default" r:id="rId9"/>
          <w:pgSz w:w="11906" w:h="16838" w:code="9"/>
          <w:pgMar w:top="1134" w:right="850" w:bottom="1134" w:left="1701" w:header="709" w:footer="1117" w:gutter="0"/>
          <w:cols w:space="708"/>
          <w:titlePg/>
          <w:docGrid w:linePitch="360"/>
        </w:sectPr>
      </w:pPr>
    </w:p>
    <w:p w:rsidR="00206886" w:rsidRPr="003F74DF" w:rsidRDefault="00C47C17" w:rsidP="003F74DF">
      <w:pPr>
        <w:spacing w:line="276" w:lineRule="auto"/>
        <w:jc w:val="center"/>
        <w:rPr>
          <w:b/>
        </w:rPr>
      </w:pPr>
      <w:r w:rsidRPr="003F74DF">
        <w:rPr>
          <w:b/>
        </w:rPr>
        <w:lastRenderedPageBreak/>
        <w:t>УЧЕБНО – ТЕМАТИЧЕСКИЙ  ПЛАН УЧЕБНОГО КУРСА «БИОЛОГИЯ» 7 КЛАСС</w:t>
      </w:r>
    </w:p>
    <w:p w:rsidR="00C47C17" w:rsidRPr="003F74DF" w:rsidRDefault="00C47C17" w:rsidP="003F74DF">
      <w:pPr>
        <w:spacing w:line="276" w:lineRule="auto"/>
        <w:jc w:val="center"/>
      </w:pPr>
    </w:p>
    <w:tbl>
      <w:tblPr>
        <w:tblW w:w="1644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1734"/>
        <w:gridCol w:w="2694"/>
        <w:gridCol w:w="709"/>
        <w:gridCol w:w="709"/>
        <w:gridCol w:w="709"/>
        <w:gridCol w:w="1558"/>
        <w:gridCol w:w="1843"/>
        <w:gridCol w:w="3118"/>
        <w:gridCol w:w="1276"/>
        <w:gridCol w:w="1562"/>
      </w:tblGrid>
      <w:tr w:rsidR="00B73C39" w:rsidRPr="003F74DF" w:rsidTr="00070580">
        <w:trPr>
          <w:trHeight w:val="93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 xml:space="preserve">№ 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Наименование раздела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Тема урока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Кол-во часов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Тип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Элементы содержания</w:t>
            </w:r>
          </w:p>
          <w:p w:rsidR="00B73C39" w:rsidRPr="003F74DF" w:rsidRDefault="00B73C39" w:rsidP="003F74DF">
            <w:pPr>
              <w:spacing w:line="276" w:lineRule="auto"/>
            </w:pPr>
          </w:p>
          <w:p w:rsidR="00B73C39" w:rsidRPr="003F74DF" w:rsidRDefault="00B73C39" w:rsidP="003F74DF">
            <w:pPr>
              <w:spacing w:line="276" w:lineRule="auto"/>
            </w:pPr>
          </w:p>
          <w:p w:rsidR="00B73C39" w:rsidRPr="003F74DF" w:rsidRDefault="00B73C39" w:rsidP="003F74DF">
            <w:pPr>
              <w:spacing w:line="276" w:lineRule="auto"/>
            </w:pPr>
          </w:p>
          <w:p w:rsidR="00B73C39" w:rsidRPr="003F74DF" w:rsidRDefault="00B73C39" w:rsidP="003F74DF">
            <w:pPr>
              <w:spacing w:line="276" w:lineRule="auto"/>
              <w:jc w:val="center"/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580" w:rsidRPr="003F74DF" w:rsidRDefault="00070580" w:rsidP="003F74DF">
            <w:pPr>
              <w:spacing w:line="276" w:lineRule="auto"/>
              <w:ind w:left="-815" w:right="-533" w:firstLine="815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 xml:space="preserve">Требования </w:t>
            </w:r>
            <w:r w:rsidR="007212E5" w:rsidRPr="003F74DF">
              <w:rPr>
                <w:b/>
                <w:bCs/>
              </w:rPr>
              <w:t>к</w:t>
            </w:r>
            <w:r w:rsidRPr="003F74DF">
              <w:rPr>
                <w:b/>
                <w:bCs/>
              </w:rPr>
              <w:t xml:space="preserve">   </w:t>
            </w:r>
          </w:p>
          <w:p w:rsidR="00070580" w:rsidRPr="003F74DF" w:rsidRDefault="006E77E5" w:rsidP="003F74DF">
            <w:pPr>
              <w:spacing w:line="276" w:lineRule="auto"/>
              <w:ind w:left="-815" w:right="-533" w:firstLine="81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уровню</w:t>
            </w:r>
            <w:r w:rsidR="007212E5" w:rsidRPr="003F74DF">
              <w:rPr>
                <w:b/>
                <w:bCs/>
              </w:rPr>
              <w:t>подготовк</w:t>
            </w:r>
            <w:r>
              <w:rPr>
                <w:b/>
                <w:bCs/>
              </w:rPr>
              <w:t>и обучающих</w:t>
            </w:r>
            <w:r w:rsidR="00070580" w:rsidRPr="003F74DF">
              <w:rPr>
                <w:b/>
                <w:bCs/>
              </w:rPr>
              <w:t>ся</w:t>
            </w:r>
          </w:p>
          <w:p w:rsidR="00070580" w:rsidRPr="003F74DF" w:rsidRDefault="00070580" w:rsidP="003F74DF">
            <w:pPr>
              <w:spacing w:line="276" w:lineRule="auto"/>
            </w:pPr>
          </w:p>
          <w:p w:rsidR="00070580" w:rsidRPr="003F74DF" w:rsidRDefault="00070580" w:rsidP="003F74DF">
            <w:pPr>
              <w:spacing w:line="276" w:lineRule="auto"/>
            </w:pPr>
          </w:p>
          <w:p w:rsidR="00B73C39" w:rsidRPr="003F74DF" w:rsidRDefault="00070580" w:rsidP="003F74DF">
            <w:pPr>
              <w:spacing w:line="276" w:lineRule="auto"/>
              <w:rPr>
                <w:b/>
              </w:rPr>
            </w:pPr>
            <w:r w:rsidRPr="003F74DF">
              <w:rPr>
                <w:b/>
              </w:rPr>
              <w:t>( результат)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Виды контроля. Измерители.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Домашнее задание</w:t>
            </w:r>
          </w:p>
        </w:tc>
      </w:tr>
      <w:tr w:rsidR="00B73C39" w:rsidRPr="003F74DF" w:rsidTr="00070580">
        <w:trPr>
          <w:trHeight w:val="15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По плану</w:t>
            </w:r>
          </w:p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  <w:r w:rsidRPr="003F74DF">
              <w:rPr>
                <w:b/>
                <w:bCs/>
              </w:rPr>
              <w:t>Факт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left="-815" w:firstLine="815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  <w:b/>
              </w:rPr>
              <w:t xml:space="preserve">Общие сведения о животных"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 «Зоология – наука о животных»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зоология, среда обитания,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 xml:space="preserve">хищничество, паразитизм,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 xml:space="preserve">симбиоз, биоценоз,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 xml:space="preserve">биогеоценоз,  систематика,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вид,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заповедник, Красная книга,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 xml:space="preserve">мембрана, цитоплазма,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>ядро, ткань, ткани: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 xml:space="preserve">эпителиальная, соединительная,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hAnsi="Times New Roman" w:cs="Times New Roman"/>
                <w:sz w:val="24"/>
                <w:szCs w:val="24"/>
              </w:rPr>
              <w:t xml:space="preserve">мышечная и нервная, орган, 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система органов.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предмет изучения зоологии.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Приводить </w:t>
            </w:r>
            <w:r w:rsidRPr="003F74DF">
              <w:t>примеры животных вредителей с\х растений.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Описывать </w:t>
            </w:r>
            <w:r w:rsidRPr="003F74DF">
              <w:t>признаки животных.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Отличать</w:t>
            </w:r>
            <w:r w:rsidRPr="003F74DF">
              <w:t xml:space="preserve"> животных от растений.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Выделять</w:t>
            </w:r>
            <w:r w:rsidRPr="003F74DF">
              <w:t xml:space="preserve"> значение животных в природе и жизни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250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«Краткая история развития зоологии»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5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5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5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5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212E5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 xml:space="preserve">Называть </w:t>
            </w:r>
            <w:r w:rsidRPr="003F74DF">
              <w:t xml:space="preserve">учёных, внесших вклад в развитие зоологии. </w:t>
            </w:r>
            <w:r w:rsidRPr="003F74DF">
              <w:rPr>
                <w:b/>
              </w:rPr>
              <w:t xml:space="preserve">Описывать </w:t>
            </w:r>
            <w:r w:rsidRPr="003F74DF">
              <w:t>важнейшие этапы развития науки зоологии.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устный: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rPr>
          <w:trHeight w:val="10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3.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«Среды жизни и места обитания животных. Взаимосвязи животных в природе»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Давать определение </w:t>
            </w:r>
            <w:r w:rsidRPr="003F74DF">
              <w:t>понятию место обитания животного.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основные среды жизни и приводить примеры животных, обитающих в них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>Описывать</w:t>
            </w:r>
            <w:r w:rsidRPr="003F74DF">
              <w:t xml:space="preserve"> и </w:t>
            </w:r>
            <w:r w:rsidRPr="003F74DF">
              <w:rPr>
                <w:b/>
              </w:rPr>
              <w:t>приводить примеры</w:t>
            </w:r>
            <w:r w:rsidRPr="003F74DF">
              <w:t xml:space="preserve"> различных форм взаимоотношений м\у животными.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приспособленность животных к условиям среды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устный: оценка работы в паре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 xml:space="preserve">4.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«Классификация животных. Основные систематические группы животных»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систематические категории.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Отличать</w:t>
            </w:r>
            <w:r w:rsidRPr="003F74DF">
              <w:t xml:space="preserve">  классификацию растений от классификации животных.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значение классификации.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«Влияние человека на животных»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 примеры</w:t>
            </w:r>
            <w:r w:rsidRPr="003F74DF">
              <w:t xml:space="preserve"> воздействия человека на численность и разнообразие животных.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животных, исчезнувших в результате деятельности человека.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меры охраны редких животных.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Прогнозировать</w:t>
            </w:r>
            <w:r w:rsidRPr="003F74DF">
              <w:t xml:space="preserve"> последствия исчезновения животных.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  <w:r w:rsidRPr="003F74DF">
              <w:t>«Клетка»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Перечислять </w:t>
            </w:r>
            <w:r w:rsidRPr="003F74DF">
              <w:t>основные органоиды клетки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роль органоидов.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Отличать</w:t>
            </w:r>
            <w:r w:rsidRPr="003F74DF">
              <w:t xml:space="preserve"> клетки </w:t>
            </w:r>
            <w:r w:rsidRPr="003F74DF">
              <w:lastRenderedPageBreak/>
              <w:t>животных от клеток растений.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рисунке основные органоиды животной клетки.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7.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«Ткани»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Давать определение</w:t>
            </w:r>
            <w:r w:rsidRPr="003F74DF">
              <w:t xml:space="preserve"> термину ткани.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основные виды тканей.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Объяснять,</w:t>
            </w:r>
            <w:r w:rsidRPr="003F74DF">
              <w:t xml:space="preserve"> почему у животных есть нервная ткань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 xml:space="preserve">Характеризовать </w:t>
            </w:r>
            <w:r w:rsidRPr="003F74DF">
              <w:t>основные виды тканей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устный: оценка работы в паре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8.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«Органы и системы органов»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Давать определение</w:t>
            </w:r>
            <w:r w:rsidRPr="003F74DF">
              <w:t xml:space="preserve"> терминам орган, система органов.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системы органов.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Характеризовать</w:t>
            </w:r>
            <w:r w:rsidRPr="003F74DF">
              <w:t xml:space="preserve"> строение и функции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результатам работы в тетради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9.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79"/>
              <w:jc w:val="both"/>
            </w:pPr>
            <w:r w:rsidRPr="003F74DF">
              <w:rPr>
                <w:rFonts w:eastAsia="MS Mincho"/>
                <w:b/>
              </w:rPr>
              <w:t xml:space="preserve">"Простейшие"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  <w:r w:rsidRPr="003F74DF">
              <w:t>«Саркодовые»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одноклеточные организмы,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колониальные организмы,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>ложноножки, сократительная вакуоль, циста, раздражимость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среду обитания и способы передвижения.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условия образования цисты.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рисунках и описывать амебу и ее органоиды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способ передвижения, питания, размножения.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устный: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10.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«Жгутиковые»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рисунках и описывать эвглену и ее органоиды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среду обитания и способы передвижения.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 xml:space="preserve">Сравнивать </w:t>
            </w:r>
            <w:r w:rsidRPr="003F74DF">
              <w:t>эвглену зеленую с растениями и животными.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устный: индивидуальный опрос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11.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«Инфузории»</w:t>
            </w:r>
          </w:p>
          <w:p w:rsidR="00B73C39" w:rsidRPr="003F74DF" w:rsidRDefault="00B73C39" w:rsidP="003F74DF">
            <w:pPr>
              <w:spacing w:line="276" w:lineRule="auto"/>
            </w:pP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Л. Р. № 1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t>«Строение инфузории-туфельки»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функции органоидов инфузории –туфельки.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рисунках и описывать инфузорию –туфельку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t>и ее органоиды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результатам лабораторной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rPr>
          <w:trHeight w:val="11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12.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  <w:b/>
              </w:rPr>
              <w:t xml:space="preserve">"Тип Кишечнополостные"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«Многообразие простейших»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t>Перечислять меры, предупреждающие заболевание амебной дизентерией и малярией.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роль простейших в природе и жизни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устный: по результатам выступления на мини-конференции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13.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«Пресноводная гидра»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лучевая симметрия, эктодерма,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энтодерма, почкование,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регенерация, зигота,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чередование поколений,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>рефлекс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>Называть</w:t>
            </w:r>
            <w:r w:rsidRPr="003F74DF">
              <w:t xml:space="preserve"> признаки типа кишечнополостные.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значение термина кишечнополостные.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14.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«Морские кишечнополостные»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урок изучения </w:t>
            </w:r>
            <w:r w:rsidRPr="003F74DF">
              <w:lastRenderedPageBreak/>
              <w:t>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образ жизни, значение различных клеток </w:t>
            </w:r>
            <w:r w:rsidRPr="003F74DF">
              <w:lastRenderedPageBreak/>
              <w:t>гидры, строение гидры.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Объяснять</w:t>
            </w:r>
            <w:r w:rsidRPr="003F74DF">
              <w:t xml:space="preserve"> процесс регенерации.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Характеризовать</w:t>
            </w:r>
            <w:r w:rsidRPr="003F74DF">
              <w:t xml:space="preserve"> по плану размножение гидры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lastRenderedPageBreak/>
              <w:t xml:space="preserve">письменный: провер. </w:t>
            </w:r>
            <w:r w:rsidRPr="003F74DF">
              <w:lastRenderedPageBreak/>
              <w:t>работа «Строение и жизнедеятельность кишечнополостных»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lastRenderedPageBreak/>
              <w:t xml:space="preserve">Параграф, вопросы к </w:t>
            </w:r>
            <w:r w:rsidRPr="003F74DF">
              <w:lastRenderedPageBreak/>
              <w:t>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15.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Контрольный урок по теме: «Простейшие и кишечнополостные»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контроля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значение кишечнополостных в природе и жизни человека.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рисунках и описывать представителей типа кишечнополостных.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тематический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Повторить изученные параграфы.</w:t>
            </w:r>
          </w:p>
        </w:tc>
      </w:tr>
      <w:tr w:rsidR="00B73C39" w:rsidRPr="003F74DF" w:rsidTr="00070580">
        <w:trPr>
          <w:trHeight w:val="5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16.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  <w:b/>
              </w:rPr>
              <w:t xml:space="preserve">"Черви"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«Плоские черви: белая планария»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двусторонняя симметрия, мезодерма, семенники,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яичники, промежуточный хозяин, незамкнутая и замкнутая кровеносная система, 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>планктон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функции систем внутренних органов. 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Узнавать</w:t>
            </w:r>
            <w:r w:rsidRPr="003F74DF">
              <w:t xml:space="preserve"> по таблицам и рисункам системы органов.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Сравнивать</w:t>
            </w:r>
            <w:r w:rsidRPr="003F74DF">
              <w:t xml:space="preserve"> строение пресноводной гидры и белой планарии.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17.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«Разнообразие плоских червей: сосальщики и цепни»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меры защиты от паразитических червей.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Узнавать</w:t>
            </w:r>
            <w:r w:rsidRPr="003F74DF">
              <w:t xml:space="preserve"> по таблицам и рисункам стадии развития печеночного сосальщика и бычьего цепня.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Выявлять</w:t>
            </w:r>
            <w:r w:rsidRPr="003F74DF">
              <w:t xml:space="preserve"> приспособления к паразитизму.</w:t>
            </w:r>
          </w:p>
          <w:p w:rsidR="00B73C39" w:rsidRPr="003F74DF" w:rsidRDefault="00B73C39" w:rsidP="003F74DF">
            <w:pPr>
              <w:spacing w:line="276" w:lineRule="auto"/>
              <w:ind w:right="-108" w:firstLine="34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роль  плоских червей.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 w:firstLine="34"/>
              <w:jc w:val="both"/>
            </w:pPr>
            <w:r w:rsidRPr="003F74DF">
              <w:t>письменный: по результатам заполнения таблицы в тетради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18.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«Круглые черви»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урок </w:t>
            </w:r>
            <w:r w:rsidRPr="003F74DF">
              <w:lastRenderedPageBreak/>
              <w:t>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 xml:space="preserve">на рисунках </w:t>
            </w:r>
            <w:r w:rsidRPr="003F74DF">
              <w:lastRenderedPageBreak/>
              <w:t>и описывать представителей типа Круглые черви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меры профилактики заражения.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lastRenderedPageBreak/>
              <w:t xml:space="preserve">устный </w:t>
            </w:r>
            <w:r w:rsidRPr="003F74DF">
              <w:lastRenderedPageBreak/>
              <w:t>индивидуальный опрос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lastRenderedPageBreak/>
              <w:t xml:space="preserve">Параграф, </w:t>
            </w:r>
            <w:r w:rsidRPr="003F74DF">
              <w:lastRenderedPageBreak/>
              <w:t>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19.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«Кольчатые черви: многощетинковые»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рисунках и описывать системы органов.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рисунках и описывать представителей типа Кольчатые черви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Сравнивать</w:t>
            </w:r>
            <w:r w:rsidRPr="003F74DF">
              <w:t xml:space="preserve"> строение органов кольчатых и круглых червей.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  <w:r w:rsidRPr="003F74DF">
              <w:t>«Кольчатые черви: малощетинковые» Л. Р.№2 «Знакомство со строением дождевого червя»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Описывать </w:t>
            </w:r>
            <w:r w:rsidRPr="003F74DF">
              <w:t>приспособления для жизни в почве.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роль дождевого червя почвообразовании.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результатам лабор.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Контрольный урок по теме: «Черви»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контроля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Письменная работа с заданиями, соответствующими требованиям к уровню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  <w:b/>
              </w:rPr>
              <w:t xml:space="preserve">"Моллюски"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«Общая характеристика моллюсков»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раковина, мантия, мантийная полость,  перламутр, незамкнутая кровеносная 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система,  устье и вершина раковины,  артерии,  вены, 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>капилляры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 xml:space="preserve">Распознавать </w:t>
            </w:r>
            <w:r w:rsidRPr="003F74DF">
              <w:t>на рисунках и описывать представителей типа моллюски.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Выявлять</w:t>
            </w:r>
            <w:r w:rsidRPr="003F74DF">
              <w:t xml:space="preserve"> особенности строения типа.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 xml:space="preserve">Сравнивать строение </w:t>
            </w:r>
            <w:r w:rsidRPr="003F74DF">
              <w:lastRenderedPageBreak/>
              <w:t>моллюсков и кольчатых червей.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lastRenderedPageBreak/>
              <w:t>устный: по результатам выступления на мини-конференц</w:t>
            </w:r>
            <w:r w:rsidRPr="003F74DF">
              <w:lastRenderedPageBreak/>
              <w:t>ии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lastRenderedPageBreak/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23.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«Брюхоногие моллюски»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Определять</w:t>
            </w:r>
            <w:r w:rsidRPr="003F74DF">
              <w:t xml:space="preserve"> принадлежность моллюсков к классам.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значение в природе и жизни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24.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«Двустворчатые моллюски» Л. Р. № 3 «Внешнее строение раковин моллюсков»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Определять</w:t>
            </w:r>
            <w:r w:rsidRPr="003F74DF">
              <w:t xml:space="preserve"> принадлежность моллюсков к классам.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приспособления двустворчатых моллюсков к среде обитания.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Объяснять</w:t>
            </w:r>
            <w:r w:rsidRPr="003F74DF">
              <w:t xml:space="preserve"> значение в природе и жизни человека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Сравнивать двустворчатых и брюхоногих моллюсков.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результатам лабор.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«Головоногие моллюски»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Определять</w:t>
            </w:r>
            <w:r w:rsidRPr="003F74DF">
              <w:t xml:space="preserve"> принадлежность моллюсков к классам.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Выявлять</w:t>
            </w:r>
            <w:r w:rsidRPr="003F74DF">
              <w:t xml:space="preserve"> особенности строения головоногих моллюсков.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письменный: провер. работа «Моллюски»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26.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  <w:b/>
              </w:rPr>
              <w:t xml:space="preserve"> "Тип Членистоногие"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«Ракообразные»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 xml:space="preserve">гемолимфа, хелицеры, 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 xml:space="preserve">фасетки,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наружный скелет, хитин,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общественные насекомые,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полное превращение,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неполное превращение </w:t>
            </w: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 xml:space="preserve">Распознавать </w:t>
            </w:r>
            <w:r w:rsidRPr="003F74DF">
              <w:t>на рисунках и описывать представителей типа Членистоногие.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и описывать строение и многообразие членистоногих.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Выявлять</w:t>
            </w:r>
            <w:r w:rsidRPr="003F74DF">
              <w:t xml:space="preserve"> особенности строения и приспособления </w:t>
            </w:r>
            <w:r w:rsidRPr="003F74DF">
              <w:lastRenderedPageBreak/>
              <w:t>к среде обитания ракообразных.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27.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«Паукообразные»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Распознавать </w:t>
            </w:r>
            <w:r w:rsidRPr="003F74DF">
              <w:t>на рисунках и описывать представителей паукообразных.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внешнее строение паука крестовика и жизнедеятельность пауков.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Характеризовать</w:t>
            </w:r>
            <w:r w:rsidRPr="003F74DF">
              <w:t xml:space="preserve"> практическое значение паукообразных.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устный: индивидуальный опрос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28.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«Насекомые: особенности строения и жизнедеятельности» Л. Р. № 4 «Внешнее строение майского жука»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 примеры</w:t>
            </w:r>
            <w:r w:rsidRPr="003F74DF">
              <w:t xml:space="preserve"> насекомых с различным типом ротового аппарата.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Выявлять</w:t>
            </w:r>
            <w:r w:rsidRPr="003F74DF">
              <w:t xml:space="preserve"> особенности строения и приспособления к среде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письменный: по итогам лабор.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29.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«Типы развития насекомых»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 примеры</w:t>
            </w:r>
            <w:r w:rsidRPr="003F74DF">
              <w:t xml:space="preserve"> насекомых с неполным превращением и с полным превращением.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стадии развития насекомых.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Перечислять</w:t>
            </w:r>
            <w:r w:rsidRPr="003F74DF">
              <w:t xml:space="preserve"> признаки отрядов.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итогам проверки конспекта в тетради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30.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«Пчелы и муравьи»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5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5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5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5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 примеры</w:t>
            </w:r>
            <w:r w:rsidRPr="003F74DF">
              <w:t xml:space="preserve"> продуктов пчеловодства и их использования человеком.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значение </w:t>
            </w:r>
            <w:r w:rsidRPr="003F74DF">
              <w:lastRenderedPageBreak/>
              <w:t>насекомых в природе и жизни человека.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Характеризовать</w:t>
            </w:r>
            <w:r w:rsidRPr="003F74DF">
              <w:t xml:space="preserve"> меры по охране насекомых.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31.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«Насекомые – вредители сада и огорода»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Перечислять</w:t>
            </w:r>
            <w:r w:rsidRPr="003F74DF">
              <w:t xml:space="preserve"> Методы борьбы человека с вредителями культурных растений, переносчиками заболеваний.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Называть</w:t>
            </w:r>
            <w:r w:rsidRPr="003F74DF">
              <w:t xml:space="preserve"> вредители культурных растений, переносчики заболеваний.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письменный: провер. работа «Многообразие насекомых», устный: по итогам выступления на мини-конференции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32.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Контрольный урок по теме: «Моллюски. Членистоногие».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контроля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Письменная работа с заданиями, соответствующими требованиям к уровню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тематический устный и письменный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33.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  <w:b/>
              </w:rPr>
              <w:t xml:space="preserve"> "Тип Хордовые"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«Общие признаки хордовых животных»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боковая линия, плавники,</w:t>
            </w:r>
          </w:p>
          <w:p w:rsidR="00B73C39" w:rsidRPr="003F74DF" w:rsidRDefault="00B73C39" w:rsidP="003F74DF">
            <w:pPr>
              <w:spacing w:line="276" w:lineRule="auto"/>
              <w:jc w:val="both"/>
              <w:rPr>
                <w:rFonts w:eastAsia="MS Mincho"/>
              </w:rPr>
            </w:pPr>
            <w:r w:rsidRPr="003F74DF">
              <w:rPr>
                <w:rFonts w:eastAsia="MS Mincho"/>
              </w:rPr>
              <w:t xml:space="preserve">плавательный пузырь, головной мозг, спинной мозг, артериальная кровь, венозная кровь, нерест, проходные </w:t>
            </w:r>
            <w:r w:rsidRPr="003F74DF">
              <w:rPr>
                <w:rFonts w:eastAsia="MS Mincho"/>
              </w:rPr>
              <w:lastRenderedPageBreak/>
              <w:t>рыбы</w:t>
            </w:r>
          </w:p>
          <w:p w:rsidR="00B73C39" w:rsidRPr="003F74DF" w:rsidRDefault="00B73C39" w:rsidP="003F74DF">
            <w:pPr>
              <w:spacing w:line="276" w:lineRule="auto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>Распознавать</w:t>
            </w:r>
            <w:r w:rsidRPr="003F74DF">
              <w:t xml:space="preserve"> животных типа Хордовые.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Узнавать </w:t>
            </w:r>
            <w:r w:rsidRPr="003F74DF">
              <w:t>по рисункам системы внутренних органов.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особенности строения ланцетника для жизни в воде.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 xml:space="preserve">Доказывать </w:t>
            </w:r>
            <w:r w:rsidRPr="003F74DF">
              <w:t xml:space="preserve">усложнение в строении ланцетника по </w:t>
            </w:r>
            <w:r w:rsidRPr="003F74DF">
              <w:lastRenderedPageBreak/>
              <w:t>сравнению  с кольчатыми червями.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34.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 xml:space="preserve">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«Рыбы: внешнее строение» Л. Р. № 5 «Внешнее строение рыб»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результатам лабор.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35.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«Внутреннее строение рыб»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отделы, органы и их функции.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Перечислять</w:t>
            </w:r>
            <w:r w:rsidRPr="003F74DF">
              <w:t xml:space="preserve"> характерные черты внутреннего строения.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Узнавать </w:t>
            </w:r>
            <w:r w:rsidRPr="003F74DF">
              <w:t>по рисункам системы внутренних органов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Выделять</w:t>
            </w:r>
            <w:r w:rsidRPr="003F74DF">
              <w:t xml:space="preserve"> особенности строения рыб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36.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  <w:r w:rsidRPr="003F74DF">
              <w:t>«Особенности размножения рыб»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тип оплодотворения у большинства рыб.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 примеры</w:t>
            </w:r>
            <w:r w:rsidRPr="003F74DF">
              <w:t xml:space="preserve"> проходных рыб.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особенности строения и функции органов размножения рыб.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значение миграций в жизни рыб.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провер. работа «Строение рыб»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37.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«Основные систематические группы рыб»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представителей класса хрящевых и костных рыб.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Распознавать и описывать</w:t>
            </w:r>
            <w:r w:rsidRPr="003F74DF">
              <w:t xml:space="preserve"> наиболее </w:t>
            </w:r>
            <w:r w:rsidRPr="003F74DF">
              <w:lastRenderedPageBreak/>
              <w:t>распространенные виды рыб, обитающие в водах Мурманской области.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Перечислять</w:t>
            </w:r>
            <w:r w:rsidRPr="003F74DF">
              <w:t xml:space="preserve"> особенности строения двоякодышащих и двоякодышащих рыб.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Сравнивать </w:t>
            </w:r>
            <w:r w:rsidRPr="003F74DF">
              <w:t>различные отряды костистых рыб.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lastRenderedPageBreak/>
              <w:t>устный: индивидуальный опрос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38.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  <w:r w:rsidRPr="003F74DF">
              <w:t>«Промысловые рыбы, их рациональное использование и охрана»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представителей промысловых рыб.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рыб, разводимых в прудах, и описывать их практическое значение.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Характеризовать</w:t>
            </w:r>
            <w:r w:rsidRPr="003F74DF">
              <w:t xml:space="preserve"> роль промысловых рыб в жизни человека.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Доказывать</w:t>
            </w:r>
            <w:r w:rsidRPr="003F74DF">
              <w:t xml:space="preserve"> практическую значимость прудоводства.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письменный: за статью в журнал, написанную в паре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7212E5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39.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«Земноводные: места обитания и внешнее строение»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Среднее ухо, смешанная кровь,</w:t>
            </w:r>
          </w:p>
          <w:p w:rsidR="007212E5" w:rsidRPr="003F74DF" w:rsidRDefault="007212E5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пояса конечностей, поджелудочная железа, малый и большой круги кровообращения,</w:t>
            </w:r>
          </w:p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lastRenderedPageBreak/>
              <w:t>латимерия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>Узнавать</w:t>
            </w:r>
            <w:r w:rsidRPr="003F74DF">
              <w:t xml:space="preserve"> отделы скелета.</w:t>
            </w:r>
          </w:p>
          <w:p w:rsidR="007212E5" w:rsidRPr="003F74DF" w:rsidRDefault="007212E5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внешнее строение.</w:t>
            </w:r>
          </w:p>
          <w:p w:rsidR="007212E5" w:rsidRPr="003F74DF" w:rsidRDefault="007212E5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приспособления к жизни на суше и в воде.</w:t>
            </w:r>
          </w:p>
          <w:p w:rsidR="007212E5" w:rsidRPr="003F74DF" w:rsidRDefault="007212E5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особенности строения земноводных.</w:t>
            </w:r>
          </w:p>
          <w:p w:rsidR="007212E5" w:rsidRPr="003F74DF" w:rsidRDefault="007212E5" w:rsidP="003F74DF">
            <w:pPr>
              <w:spacing w:line="276" w:lineRule="auto"/>
            </w:pPr>
            <w:r w:rsidRPr="003F74DF">
              <w:rPr>
                <w:b/>
              </w:rPr>
              <w:t>Сравнивать</w:t>
            </w:r>
            <w:r w:rsidRPr="003F74DF">
              <w:t xml:space="preserve"> костный скелет земноводных и рыб</w:t>
            </w:r>
          </w:p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7212E5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40.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«Внутреннее строение земноводных»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E5" w:rsidRPr="003F74DF" w:rsidRDefault="007212E5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41.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1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1"/>
              <w:jc w:val="both"/>
            </w:pPr>
            <w:r w:rsidRPr="003F74DF">
              <w:t>«Годовой цикл жизни земноводных, их происхождение»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Узнавать</w:t>
            </w:r>
            <w:r w:rsidRPr="003F74DF">
              <w:t xml:space="preserve"> отделы скелета.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внешнее строение.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приспособления к жизни на суше и в воде.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особенности строения земноводных.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Сравнивать</w:t>
            </w:r>
            <w:r w:rsidRPr="003F74DF">
              <w:t xml:space="preserve"> костный скелет земноводных и рыб</w:t>
            </w:r>
          </w:p>
          <w:p w:rsidR="00B73C39" w:rsidRPr="003F74DF" w:rsidRDefault="00B73C39" w:rsidP="003F74DF">
            <w:pPr>
              <w:spacing w:line="276" w:lineRule="auto"/>
              <w:ind w:left="35" w:right="-108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left="35" w:right="-108"/>
              <w:jc w:val="both"/>
            </w:pPr>
            <w:r w:rsidRPr="003F74DF">
              <w:t>Письменный: пров. раб. «Строение земноводных»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left="-130"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42.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«Многообразие земноводных»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Узнавать</w:t>
            </w:r>
            <w:r w:rsidRPr="003F74DF">
              <w:t xml:space="preserve"> по рисунку системы внутренних органов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строение и функции систем внутренних органов.</w:t>
            </w:r>
            <w:r w:rsidRPr="003F74DF">
              <w:rPr>
                <w:b/>
              </w:rPr>
              <w:t xml:space="preserve"> Находить сходство</w:t>
            </w:r>
            <w:r w:rsidRPr="003F74DF">
              <w:t xml:space="preserve"> в размножении и развитии рыб и земноводных.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Сравнивать</w:t>
            </w:r>
            <w:r w:rsidRPr="003F74DF">
              <w:t xml:space="preserve"> головастика и взрослую особь.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Сравнивать</w:t>
            </w:r>
            <w:r w:rsidRPr="003F74DF">
              <w:t xml:space="preserve"> развитие рыбы и лягушки.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места обитания земноводных и основные отряды, роль земноводных.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устный индивидуальный опрос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43.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  <w:r w:rsidRPr="003F74DF">
              <w:t>«Особенности внешнего и внутреннего строения пресмыкающихся»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>прямое развитие, внутреннее оплодотворени</w:t>
            </w:r>
            <w:r w:rsidRPr="003F74DF">
              <w:rPr>
                <w:rFonts w:eastAsia="MS Mincho"/>
              </w:rPr>
              <w:lastRenderedPageBreak/>
              <w:t>е, линька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>Называть</w:t>
            </w:r>
            <w:r w:rsidRPr="003F74DF">
              <w:t xml:space="preserve"> приспособления в строении и жизнедеятельности для наземного образа жизни.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>Сравнивать</w:t>
            </w:r>
            <w:r w:rsidRPr="003F74DF">
              <w:t xml:space="preserve"> внешнее строение прыткой ящерицы и гребенчатого тритона, скелет ящерицы и ужа.</w:t>
            </w:r>
            <w:r w:rsidRPr="003F74DF">
              <w:rPr>
                <w:b/>
              </w:rPr>
              <w:t xml:space="preserve"> Перечислять </w:t>
            </w:r>
            <w:r w:rsidRPr="003F74DF">
              <w:t xml:space="preserve"> усложнения в строении систем органов.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Узнавать</w:t>
            </w:r>
            <w:r w:rsidRPr="003F74DF">
              <w:t xml:space="preserve"> по рисунку системы внутренних органов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причины более сложного поведения пресмыкающихся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44.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«Многообразие пресмыкающихся, их значение»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 известные вам виды пресмыкающихся различных отрядов.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 примеры</w:t>
            </w:r>
            <w:r w:rsidRPr="003F74DF">
              <w:t xml:space="preserve"> ящеров и их среды обитания.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причины вымирания.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Объяснять</w:t>
            </w:r>
            <w:r w:rsidRPr="003F74DF">
              <w:t xml:space="preserve"> Роль пресмыкающихся в природе и жизни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устный: по итогам выступления на мини-конференции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45.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Контрольный урок по теме: «Рыбы. Земноводные. Пресмыкающиеся».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контроля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Письменная работа с заданиями, соответствующими требованиям к уровню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Тематический устный и письменный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Повторить изученные параграфы.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46.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  <w:r w:rsidRPr="003F74DF">
              <w:t>«Среда обитания и внешнее строение птиц» Л.Р. № 6 «Внешнее строение птицы»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цевка, птенцы гнездовые и выводковые, перелетные, </w:t>
            </w: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кочующие и оседлые птицы,</w:t>
            </w: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  <w:r w:rsidRPr="003F74DF">
              <w:rPr>
                <w:rFonts w:eastAsia="MS Mincho"/>
              </w:rPr>
              <w:t>токование, теплокровность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lastRenderedPageBreak/>
              <w:t>Характеризовать</w:t>
            </w:r>
            <w:r w:rsidRPr="003F74DF">
              <w:t xml:space="preserve"> типы перьев.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приспособления внешнего </w:t>
            </w:r>
            <w:r w:rsidRPr="003F74DF">
              <w:lastRenderedPageBreak/>
              <w:t>строения для полета.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 xml:space="preserve">письменный: по результатам лабор. </w:t>
            </w:r>
            <w:r w:rsidRPr="003F74DF">
              <w:lastRenderedPageBreak/>
              <w:t>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lastRenderedPageBreak/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47.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«Скелет и мускулатура птиц» Л.Р.№ 7 «Строение скелета птиц»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особенности скелета птиц.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Объяснять</w:t>
            </w:r>
            <w:r w:rsidRPr="003F74DF">
              <w:t xml:space="preserve"> причины расположения и строения мышц птиц.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Характеризовать</w:t>
            </w:r>
            <w:r w:rsidRPr="003F74DF">
              <w:t xml:space="preserve"> изменения скелета птиц в связи с полетом.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итогам лабор.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48.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«Внутренние органы птиц»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Узнавать</w:t>
            </w:r>
            <w:r w:rsidRPr="003F74DF">
              <w:t xml:space="preserve"> по рисунку системы внутренних органов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t>Назвать прогрессивные черты организации птиц по сравнению с пресмыкающимися.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 приспособленность систем внутренних органов птиц к полету.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Объяснять</w:t>
            </w:r>
            <w:r w:rsidRPr="003F74DF">
              <w:t xml:space="preserve"> причины интенсивного обмена веществ.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фронтальный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49.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«Размножение и развитие птиц»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этапы развития яйца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Выделять</w:t>
            </w:r>
            <w:r w:rsidRPr="003F74DF">
              <w:t xml:space="preserve">  особенности строения органов размножения, связанные с полетом.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Находить отличия</w:t>
            </w:r>
            <w:r w:rsidRPr="003F74DF">
              <w:t xml:space="preserve"> между </w:t>
            </w:r>
            <w:r w:rsidRPr="003F74DF">
              <w:lastRenderedPageBreak/>
              <w:t>гнездовыми и выводковыми птицами.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 xml:space="preserve">письменный: провер. работа «Особенности строения </w:t>
            </w:r>
            <w:r w:rsidRPr="003F74DF">
              <w:lastRenderedPageBreak/>
              <w:t>птиц» и за конспект в тетради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lastRenderedPageBreak/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50.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«Годовой жизненный цикл и сезонные явления в жизни птиц»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Называть </w:t>
            </w:r>
            <w:r w:rsidRPr="003F74DF">
              <w:t>причины появления у птиц инстинкт  перелета.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Описывать</w:t>
            </w:r>
            <w:r w:rsidRPr="003F74DF">
              <w:t xml:space="preserve"> сезонные явления в жизни птиц.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устный: индивидуальный опрос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«Многообразие птиц»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Экологические группы птиц и приводить примеры.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Определять особенности строения различных экологических групп.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rPr>
          <w:trHeight w:val="20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«Значение птиц и их охрана»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Перечислять </w:t>
            </w:r>
            <w:r w:rsidRPr="003F74DF">
              <w:t>роль птиц в биогеоценозах и в жизни человека.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</w:t>
            </w:r>
            <w:r w:rsidRPr="003F74DF">
              <w:t xml:space="preserve"> примеры Домашних птиц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Контрольный урок по теме: «Птицы»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контроля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center"/>
            </w:pPr>
            <w:r w:rsidRPr="003F74DF">
              <w:t>Письменная работа с заданиями, соответствующими требованиям к уровню подготовки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тематический устный и письменный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54.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«Внешнее строение млекопитающих»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общие признаки млекопитающих.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Перечислять</w:t>
            </w:r>
            <w:r w:rsidRPr="003F74DF">
              <w:t xml:space="preserve"> функции желез.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Описывать </w:t>
            </w:r>
            <w:r w:rsidRPr="003F74DF">
              <w:t>строение кожи.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lastRenderedPageBreak/>
              <w:t>Выделять</w:t>
            </w:r>
            <w:r w:rsidRPr="003F74DF">
              <w:t xml:space="preserve"> особенности внешнего строения.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55.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«Внутреннее строение млекопитающих» Л.Р. № 8 «Строение скелета млекопитающих»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комплексного применения знаний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Перечислять</w:t>
            </w:r>
            <w:r w:rsidRPr="003F74DF">
              <w:t xml:space="preserve"> особенности скелета.</w:t>
            </w:r>
          </w:p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Узнавать</w:t>
            </w:r>
            <w:r w:rsidRPr="003F74DF">
              <w:t xml:space="preserve"> по рисунку системы внутренних органов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Пояснять отличия в строении коры больших полушарий у различных групп млекопитающих.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по результатам лабор.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56.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79"/>
              <w:jc w:val="both"/>
            </w:pPr>
            <w:r w:rsidRPr="003F74DF">
              <w:t>«Размножение и развитие млекопитающих»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  <w:r w:rsidRPr="003F74DF">
              <w:rPr>
                <w:rFonts w:eastAsia="MS Mincho"/>
              </w:rPr>
              <w:t>волосяной покров, зубы: резцы, клыки, коренные, бронхиолы, альвеолы, извилины, живорождение, яйцекладущие</w:t>
            </w: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  <w:rPr>
                <w:rFonts w:eastAsia="MS Mincho"/>
              </w:rPr>
            </w:pPr>
          </w:p>
          <w:p w:rsidR="00B73C39" w:rsidRPr="003F74DF" w:rsidRDefault="00B73C39" w:rsidP="003F74DF">
            <w:pPr>
              <w:spacing w:line="276" w:lineRule="auto"/>
              <w:ind w:right="-117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</w:t>
            </w:r>
            <w:r w:rsidRPr="003F74DF">
              <w:t xml:space="preserve"> примеры заботы о потомстве.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Характеризовать</w:t>
            </w:r>
            <w:r w:rsidRPr="003F74DF">
              <w:t xml:space="preserve"> размножение и развитие млекопитающих.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письменный: провер. работа «Строение млекопитающих», за конспект в тетради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57.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«Происхождение млекопитающих»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 xml:space="preserve">Называть </w:t>
            </w:r>
            <w:r w:rsidRPr="003F74DF">
              <w:t>группу рептилий,  от которых произошли млекопитающие.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Описывать</w:t>
            </w:r>
            <w:r w:rsidRPr="003F74DF">
              <w:t xml:space="preserve"> строение и жизнедеятельность первозверей.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58.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«Многообразие млекопитающих»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</w:t>
            </w:r>
            <w:r w:rsidRPr="003F74DF">
              <w:t xml:space="preserve"> примеры различных млекопитающих.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Находить</w:t>
            </w:r>
            <w:r w:rsidRPr="003F74DF">
              <w:t xml:space="preserve"> черты  сходства между отрядами грызуны и зайцеообразные.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устный: индивидуальный опрос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59.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«Многообразие млекопитающих (продолжение)»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Приводить</w:t>
            </w:r>
            <w:r w:rsidRPr="003F74DF">
              <w:t xml:space="preserve"> примеры различных млекопитающих</w:t>
            </w:r>
          </w:p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rPr>
                <w:b/>
              </w:rPr>
              <w:t>Сравнивать</w:t>
            </w:r>
            <w:r w:rsidRPr="003F74DF">
              <w:t xml:space="preserve"> отряды млекопитающих.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ind w:right="-108"/>
              <w:jc w:val="both"/>
            </w:pPr>
            <w:r w:rsidRPr="003F74DF">
              <w:t>устный: по итогам выступления на мини-конференции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ind w:right="-108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«Экологические группы млекопитающих. Значение млекопитающих».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Перечислять</w:t>
            </w:r>
            <w:r w:rsidRPr="003F74DF">
              <w:t xml:space="preserve"> Экологические группы млекопитающих</w:t>
            </w:r>
            <w:r w:rsidRPr="003F74DF">
              <w:rPr>
                <w:b/>
              </w:rPr>
              <w:t xml:space="preserve"> Приводить </w:t>
            </w:r>
            <w:r w:rsidRPr="003F74DF">
              <w:t>примеры хоз.групп и пород млекопитающих.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Распознавать и описывать</w:t>
            </w:r>
            <w:r w:rsidRPr="003F74DF">
              <w:t xml:space="preserve"> домашних зверей.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61.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Контрольный урок по теме: «Млекопитающие»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контроля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center"/>
            </w:pPr>
            <w:r w:rsidRPr="003F74DF">
              <w:t>Письменная работа с заданиями, соответствующими требованиям к уровню подготовки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тематический: устный и письменный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Повторить изученные параграфы.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62.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  <w:b/>
              </w:rPr>
              <w:t>"Развитие животного мира на Земле"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«Доказательства и причины эволюции животного мира»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изучения нового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эволюция, палеонтология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эмбриология, наследственность </w:t>
            </w:r>
          </w:p>
          <w:p w:rsidR="00B73C39" w:rsidRPr="003F74DF" w:rsidRDefault="00B73C39" w:rsidP="003F74DF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74DF">
              <w:rPr>
                <w:rFonts w:ascii="Times New Roman" w:eastAsia="MS Mincho" w:hAnsi="Times New Roman" w:cs="Times New Roman"/>
                <w:sz w:val="24"/>
                <w:szCs w:val="24"/>
              </w:rPr>
              <w:t>изменчивость, отбор,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rFonts w:eastAsia="MS Mincho"/>
              </w:rPr>
              <w:t>борьба за существование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</w:pPr>
            <w:r w:rsidRPr="003F74DF">
              <w:rPr>
                <w:b/>
              </w:rPr>
              <w:t>Называть</w:t>
            </w:r>
            <w:r w:rsidRPr="003F74DF">
              <w:t xml:space="preserve"> факторы эволюции.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Приводить</w:t>
            </w:r>
            <w:r w:rsidRPr="003F74DF">
              <w:t xml:space="preserve"> доказательства эволюции животного мира.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63.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«Основные этапы развития животного мира на Земле»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и систематизации знаний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Называть</w:t>
            </w:r>
            <w:r w:rsidRPr="003F74DF">
              <w:t xml:space="preserve"> Основные этапы развития животного мира на Земле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 текущий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Параграф, вопросы к параграфу.</w:t>
            </w:r>
          </w:p>
        </w:tc>
      </w:tr>
      <w:tr w:rsidR="00B73C39" w:rsidRPr="003F74DF" w:rsidTr="00070580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64.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65.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lastRenderedPageBreak/>
              <w:t xml:space="preserve">Экскурсии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 xml:space="preserve">Экскурсия на водоем: </w:t>
            </w:r>
            <w:r w:rsidRPr="003F74DF">
              <w:lastRenderedPageBreak/>
              <w:t>«Наблюдение за рыбами и лягушками»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</w:t>
            </w:r>
            <w:r w:rsidRPr="003F74DF">
              <w:lastRenderedPageBreak/>
              <w:t>анный урок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Повторить разделы Птицы, Земноводные.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</w:t>
            </w:r>
            <w:r w:rsidRPr="003F74DF">
              <w:lastRenderedPageBreak/>
              <w:t>ый:  отчет по экскурсии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lastRenderedPageBreak/>
              <w:t xml:space="preserve">Обработать </w:t>
            </w:r>
            <w:r w:rsidRPr="003F74DF">
              <w:lastRenderedPageBreak/>
              <w:t>результаты экскурсии.</w:t>
            </w:r>
          </w:p>
        </w:tc>
      </w:tr>
      <w:tr w:rsidR="00B73C39" w:rsidRPr="003F74DF" w:rsidTr="00070580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lastRenderedPageBreak/>
              <w:t>66.</w:t>
            </w:r>
          </w:p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Экскурсия в парк: «Знакомство с птицами»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комбинированный урок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Повторить раздел Птицы.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письменный: отчет по экскурсии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Обработать результаты экскурсии.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67.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rPr>
                <w:b/>
              </w:rPr>
              <w:t>Повторение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Зоология в терминах.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715C1D" w:rsidP="003F74DF">
            <w:pPr>
              <w:spacing w:line="276" w:lineRule="auto"/>
              <w:jc w:val="both"/>
            </w:pPr>
            <w:r w:rsidRPr="003F74DF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 обобщения знаний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Повторить термины по курсу Зоология.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Итоговый устный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Повторить термины.</w:t>
            </w:r>
          </w:p>
        </w:tc>
      </w:tr>
      <w:tr w:rsidR="00B73C39" w:rsidRPr="003F74DF" w:rsidTr="000705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68-70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3 часа 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Уроки обобщения знаний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Повторение тем «Клетка», «Ткани», «Органы и системы органов».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B73C39" w:rsidP="003F74DF">
            <w:pPr>
              <w:spacing w:line="276" w:lineRule="auto"/>
              <w:jc w:val="both"/>
            </w:pPr>
            <w:r w:rsidRPr="003F74DF">
              <w:t>Устный, индивидуальный.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39" w:rsidRPr="003F74DF" w:rsidRDefault="00425C5B" w:rsidP="003F74DF">
            <w:pPr>
              <w:spacing w:line="276" w:lineRule="auto"/>
              <w:jc w:val="both"/>
            </w:pPr>
            <w:r w:rsidRPr="003F74DF">
              <w:t>Повторить изученные параграфы.</w:t>
            </w:r>
          </w:p>
        </w:tc>
      </w:tr>
    </w:tbl>
    <w:p w:rsidR="00206886" w:rsidRPr="003F74DF" w:rsidRDefault="00206886" w:rsidP="003F74DF">
      <w:pPr>
        <w:spacing w:line="276" w:lineRule="auto"/>
        <w:jc w:val="both"/>
        <w:sectPr w:rsidR="00206886" w:rsidRPr="003F74DF" w:rsidSect="00D15BAE">
          <w:pgSz w:w="16838" w:h="11906" w:orient="landscape" w:code="9"/>
          <w:pgMar w:top="567" w:right="964" w:bottom="567" w:left="851" w:header="709" w:footer="567" w:gutter="0"/>
          <w:cols w:space="708"/>
          <w:titlePg/>
          <w:docGrid w:linePitch="360"/>
        </w:sectPr>
      </w:pPr>
    </w:p>
    <w:p w:rsidR="007C6AB3" w:rsidRPr="003F74DF" w:rsidRDefault="007C6AB3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74DF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Литература</w:t>
      </w:r>
    </w:p>
    <w:p w:rsidR="007C6AB3" w:rsidRPr="003F74DF" w:rsidRDefault="007C6AB3" w:rsidP="003F74DF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C6AB3" w:rsidRPr="003F74DF" w:rsidRDefault="003F74DF" w:rsidP="003F74DF">
      <w:pPr>
        <w:pStyle w:val="a3"/>
        <w:spacing w:line="276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 1. </w:t>
      </w:r>
      <w:r w:rsidR="007C6AB3" w:rsidRPr="003F74DF">
        <w:rPr>
          <w:rFonts w:ascii="Times New Roman" w:eastAsia="MS Mincho" w:hAnsi="Times New Roman" w:cs="Times New Roman"/>
          <w:sz w:val="24"/>
          <w:szCs w:val="24"/>
        </w:rPr>
        <w:t>Ю.В. Мамева и В.В. Чуб Флора. - М., Дрофа, 1994.</w:t>
      </w:r>
    </w:p>
    <w:p w:rsidR="007C6AB3" w:rsidRPr="003F74DF" w:rsidRDefault="003F74DF" w:rsidP="003F74DF">
      <w:pPr>
        <w:pStyle w:val="a3"/>
        <w:spacing w:line="276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2. </w:t>
      </w:r>
      <w:r w:rsidR="007C6AB3" w:rsidRPr="003F74DF">
        <w:rPr>
          <w:rFonts w:ascii="Times New Roman" w:eastAsia="MS Mincho" w:hAnsi="Times New Roman" w:cs="Times New Roman"/>
          <w:sz w:val="24"/>
          <w:szCs w:val="24"/>
        </w:rPr>
        <w:t xml:space="preserve">С.М. Глаголев, М.Б. Беркинблит  Фауна. - М., Дрофа" 1996. </w:t>
      </w:r>
    </w:p>
    <w:p w:rsidR="007C6AB3" w:rsidRPr="003F74DF" w:rsidRDefault="003F74DF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="007C6AB3" w:rsidRPr="003F74DF">
        <w:rPr>
          <w:rFonts w:ascii="Times New Roman" w:eastAsia="MS Mincho" w:hAnsi="Times New Roman" w:cs="Times New Roman"/>
          <w:sz w:val="24"/>
          <w:szCs w:val="24"/>
        </w:rPr>
        <w:t>с использованием учебного пособия для факультативного курса</w:t>
      </w:r>
    </w:p>
    <w:p w:rsidR="007C6AB3" w:rsidRPr="003F74DF" w:rsidRDefault="003F74DF" w:rsidP="003F74DF">
      <w:pPr>
        <w:pStyle w:val="a3"/>
        <w:spacing w:line="276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3. </w:t>
      </w:r>
      <w:r w:rsidR="007C6AB3" w:rsidRPr="003F74DF">
        <w:rPr>
          <w:rFonts w:ascii="Times New Roman" w:eastAsia="MS Mincho" w:hAnsi="Times New Roman" w:cs="Times New Roman"/>
          <w:sz w:val="24"/>
          <w:szCs w:val="24"/>
        </w:rPr>
        <w:t>П.А. Генкель Физиология растений. - М., Просвещение, 1985.</w:t>
      </w:r>
    </w:p>
    <w:p w:rsidR="007C6AB3" w:rsidRPr="003F74DF" w:rsidRDefault="003F74DF" w:rsidP="003F74DF">
      <w:pPr>
        <w:pStyle w:val="a3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="007C6AB3" w:rsidRPr="003F74DF">
        <w:rPr>
          <w:rFonts w:ascii="Times New Roman" w:eastAsia="MS Mincho" w:hAnsi="Times New Roman" w:cs="Times New Roman"/>
          <w:sz w:val="24"/>
          <w:szCs w:val="24"/>
        </w:rPr>
        <w:t>и методических пособий ВЗМШ (при МГУ):</w:t>
      </w:r>
    </w:p>
    <w:p w:rsidR="007C6AB3" w:rsidRPr="003F74DF" w:rsidRDefault="003F74DF" w:rsidP="003F74DF">
      <w:pPr>
        <w:pStyle w:val="a3"/>
        <w:spacing w:line="276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4. </w:t>
      </w:r>
      <w:r w:rsidR="007C6AB3" w:rsidRPr="003F74DF">
        <w:rPr>
          <w:rFonts w:ascii="Times New Roman" w:eastAsia="MS Mincho" w:hAnsi="Times New Roman" w:cs="Times New Roman"/>
          <w:sz w:val="24"/>
          <w:szCs w:val="24"/>
        </w:rPr>
        <w:t>Аксенова Л.А. и Чуб В.В. Физиология растений.</w:t>
      </w:r>
    </w:p>
    <w:p w:rsidR="00206886" w:rsidRPr="003F74DF" w:rsidRDefault="003F74DF" w:rsidP="003F74DF">
      <w:pPr>
        <w:pStyle w:val="a3"/>
        <w:spacing w:line="276" w:lineRule="auto"/>
        <w:ind w:left="360" w:right="-739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 w:rsidRPr="003F74DF">
        <w:rPr>
          <w:rFonts w:ascii="Times New Roman" w:eastAsia="MS Mincho" w:hAnsi="Times New Roman" w:cs="Times New Roman"/>
          <w:sz w:val="24"/>
          <w:szCs w:val="24"/>
        </w:rPr>
        <w:t xml:space="preserve">      5. </w:t>
      </w:r>
      <w:r w:rsidR="007C6AB3" w:rsidRPr="003F74DF">
        <w:rPr>
          <w:rFonts w:ascii="Times New Roman" w:eastAsia="MS Mincho" w:hAnsi="Times New Roman" w:cs="Times New Roman"/>
          <w:sz w:val="24"/>
          <w:szCs w:val="24"/>
        </w:rPr>
        <w:t>Тарасова О.С., Беркинблит М.Б. и Жердев А.В. Физиология животных.</w:t>
      </w:r>
      <w:r w:rsidR="00206886" w:rsidRPr="003F74DF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 </w:t>
      </w: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:rsidR="00942B95" w:rsidRDefault="00942B95" w:rsidP="000E790E">
      <w:pPr>
        <w:pStyle w:val="a3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sectPr w:rsidR="00942B95" w:rsidSect="00F570C9">
      <w:pgSz w:w="11906" w:h="16838" w:code="9"/>
      <w:pgMar w:top="964" w:right="567" w:bottom="567" w:left="567" w:header="709" w:footer="111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7C4" w:rsidRDefault="009407C4">
      <w:r>
        <w:separator/>
      </w:r>
    </w:p>
  </w:endnote>
  <w:endnote w:type="continuationSeparator" w:id="0">
    <w:p w:rsidR="009407C4" w:rsidRDefault="00940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3CF" w:rsidRDefault="00B80A91" w:rsidP="00A84A9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3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3CF" w:rsidRDefault="003913C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3CF" w:rsidRDefault="00B80A91" w:rsidP="00A84A9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3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5110">
      <w:rPr>
        <w:rStyle w:val="a5"/>
        <w:noProof/>
      </w:rPr>
      <w:t>2</w:t>
    </w:r>
    <w:r>
      <w:rPr>
        <w:rStyle w:val="a5"/>
      </w:rPr>
      <w:fldChar w:fldCharType="end"/>
    </w:r>
  </w:p>
  <w:p w:rsidR="003913CF" w:rsidRDefault="003913CF">
    <w:pPr>
      <w:pStyle w:val="a4"/>
      <w:ind w:right="360"/>
    </w:pPr>
    <w:r>
      <w:ptab w:relativeTo="margin" w:alignment="center" w:leader="none"/>
    </w:r>
    <w:r>
      <w:ptab w:relativeTo="indent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7C4" w:rsidRDefault="009407C4">
      <w:r>
        <w:separator/>
      </w:r>
    </w:p>
  </w:footnote>
  <w:footnote w:type="continuationSeparator" w:id="0">
    <w:p w:rsidR="009407C4" w:rsidRDefault="00940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150"/>
    <w:multiLevelType w:val="hybridMultilevel"/>
    <w:tmpl w:val="F5FA1064"/>
    <w:lvl w:ilvl="0" w:tplc="392CB19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10529B2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9F74AE"/>
    <w:multiLevelType w:val="hybridMultilevel"/>
    <w:tmpl w:val="0624D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135E16"/>
    <w:multiLevelType w:val="hybridMultilevel"/>
    <w:tmpl w:val="60B0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5674F"/>
    <w:multiLevelType w:val="hybridMultilevel"/>
    <w:tmpl w:val="0AD4D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7E4F69"/>
    <w:multiLevelType w:val="hybridMultilevel"/>
    <w:tmpl w:val="1BD2C7BC"/>
    <w:lvl w:ilvl="0" w:tplc="ED06A63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4A5101"/>
    <w:multiLevelType w:val="hybridMultilevel"/>
    <w:tmpl w:val="C49ACA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8114E0"/>
    <w:multiLevelType w:val="hybridMultilevel"/>
    <w:tmpl w:val="1572F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5153217"/>
    <w:multiLevelType w:val="hybridMultilevel"/>
    <w:tmpl w:val="C2B07A9A"/>
    <w:lvl w:ilvl="0" w:tplc="6F8499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522280"/>
    <w:multiLevelType w:val="hybridMultilevel"/>
    <w:tmpl w:val="6D167A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A713978"/>
    <w:multiLevelType w:val="hybridMultilevel"/>
    <w:tmpl w:val="ECF03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ABE53F4"/>
    <w:multiLevelType w:val="hybridMultilevel"/>
    <w:tmpl w:val="0E6212F2"/>
    <w:lvl w:ilvl="0" w:tplc="F202F8B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C83219E"/>
    <w:multiLevelType w:val="hybridMultilevel"/>
    <w:tmpl w:val="09E4DCC4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B63C6E"/>
    <w:multiLevelType w:val="hybridMultilevel"/>
    <w:tmpl w:val="13E0F4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FA90A4A"/>
    <w:multiLevelType w:val="hybridMultilevel"/>
    <w:tmpl w:val="38E06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6224A4"/>
    <w:multiLevelType w:val="hybridMultilevel"/>
    <w:tmpl w:val="D4881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3E03DFB"/>
    <w:multiLevelType w:val="hybridMultilevel"/>
    <w:tmpl w:val="83D28BD0"/>
    <w:lvl w:ilvl="0" w:tplc="E272F076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70C6631"/>
    <w:multiLevelType w:val="hybridMultilevel"/>
    <w:tmpl w:val="880C98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8D60962"/>
    <w:multiLevelType w:val="hybridMultilevel"/>
    <w:tmpl w:val="52864FA4"/>
    <w:lvl w:ilvl="0" w:tplc="49B4F7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091E8C"/>
    <w:multiLevelType w:val="hybridMultilevel"/>
    <w:tmpl w:val="44E09D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92D1049"/>
    <w:multiLevelType w:val="hybridMultilevel"/>
    <w:tmpl w:val="E9C860D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BFF32D3"/>
    <w:multiLevelType w:val="hybridMultilevel"/>
    <w:tmpl w:val="F86047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E4573C0"/>
    <w:multiLevelType w:val="hybridMultilevel"/>
    <w:tmpl w:val="F81868F8"/>
    <w:lvl w:ilvl="0" w:tplc="3FD08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8334AD"/>
    <w:multiLevelType w:val="hybridMultilevel"/>
    <w:tmpl w:val="03FE61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1F28008E"/>
    <w:multiLevelType w:val="hybridMultilevel"/>
    <w:tmpl w:val="DBCA6D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0AE5865"/>
    <w:multiLevelType w:val="hybridMultilevel"/>
    <w:tmpl w:val="B238C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0D71263"/>
    <w:multiLevelType w:val="hybridMultilevel"/>
    <w:tmpl w:val="D53C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0F337A3"/>
    <w:multiLevelType w:val="hybridMultilevel"/>
    <w:tmpl w:val="488C8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35A7905"/>
    <w:multiLevelType w:val="hybridMultilevel"/>
    <w:tmpl w:val="2CB68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414399F"/>
    <w:multiLevelType w:val="hybridMultilevel"/>
    <w:tmpl w:val="6C2AE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5596F06"/>
    <w:multiLevelType w:val="hybridMultilevel"/>
    <w:tmpl w:val="117043E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66A72F5"/>
    <w:multiLevelType w:val="hybridMultilevel"/>
    <w:tmpl w:val="F5A6660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71E5C86"/>
    <w:multiLevelType w:val="hybridMultilevel"/>
    <w:tmpl w:val="7D827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7D1405E"/>
    <w:multiLevelType w:val="hybridMultilevel"/>
    <w:tmpl w:val="2B5CBF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7DD07BD"/>
    <w:multiLevelType w:val="hybridMultilevel"/>
    <w:tmpl w:val="3FC86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B2559F"/>
    <w:multiLevelType w:val="hybridMultilevel"/>
    <w:tmpl w:val="AD42707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A19302C"/>
    <w:multiLevelType w:val="hybridMultilevel"/>
    <w:tmpl w:val="9ECC8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FDE16E3"/>
    <w:multiLevelType w:val="hybridMultilevel"/>
    <w:tmpl w:val="4C2E1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2FE1034F"/>
    <w:multiLevelType w:val="hybridMultilevel"/>
    <w:tmpl w:val="182A4BD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0031D4F"/>
    <w:multiLevelType w:val="hybridMultilevel"/>
    <w:tmpl w:val="0E701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4101852"/>
    <w:multiLevelType w:val="hybridMultilevel"/>
    <w:tmpl w:val="785CC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3449098A"/>
    <w:multiLevelType w:val="hybridMultilevel"/>
    <w:tmpl w:val="570E1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4A739AA"/>
    <w:multiLevelType w:val="hybridMultilevel"/>
    <w:tmpl w:val="C316C3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53D2494"/>
    <w:multiLevelType w:val="hybridMultilevel"/>
    <w:tmpl w:val="E474FC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5EF5770"/>
    <w:multiLevelType w:val="hybridMultilevel"/>
    <w:tmpl w:val="4164E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9E71AAD"/>
    <w:multiLevelType w:val="hybridMultilevel"/>
    <w:tmpl w:val="22849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3B0F60AC"/>
    <w:multiLevelType w:val="hybridMultilevel"/>
    <w:tmpl w:val="D6CA9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DFF1880"/>
    <w:multiLevelType w:val="hybridMultilevel"/>
    <w:tmpl w:val="5942B2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045468D"/>
    <w:multiLevelType w:val="hybridMultilevel"/>
    <w:tmpl w:val="AF409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81E647E"/>
    <w:multiLevelType w:val="hybridMultilevel"/>
    <w:tmpl w:val="20969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88C583D"/>
    <w:multiLevelType w:val="hybridMultilevel"/>
    <w:tmpl w:val="BA8C3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48B76A7B"/>
    <w:multiLevelType w:val="hybridMultilevel"/>
    <w:tmpl w:val="6CAEC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A7F3AAD"/>
    <w:multiLevelType w:val="hybridMultilevel"/>
    <w:tmpl w:val="14BA71D0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2">
    <w:nsid w:val="4A8D5363"/>
    <w:multiLevelType w:val="hybridMultilevel"/>
    <w:tmpl w:val="CDE2D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BEA0A88"/>
    <w:multiLevelType w:val="hybridMultilevel"/>
    <w:tmpl w:val="5A4C83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C7A22E9"/>
    <w:multiLevelType w:val="hybridMultilevel"/>
    <w:tmpl w:val="D58AA5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4C8C52C9"/>
    <w:multiLevelType w:val="hybridMultilevel"/>
    <w:tmpl w:val="704A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4F511421"/>
    <w:multiLevelType w:val="hybridMultilevel"/>
    <w:tmpl w:val="45AAE2BA"/>
    <w:lvl w:ilvl="0" w:tplc="6F7A3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F9F5F0F"/>
    <w:multiLevelType w:val="hybridMultilevel"/>
    <w:tmpl w:val="F44C99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0C37C3D"/>
    <w:multiLevelType w:val="hybridMultilevel"/>
    <w:tmpl w:val="2A046A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51DE098C"/>
    <w:multiLevelType w:val="hybridMultilevel"/>
    <w:tmpl w:val="D5244E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524E4050"/>
    <w:multiLevelType w:val="hybridMultilevel"/>
    <w:tmpl w:val="DA8855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3081F19"/>
    <w:multiLevelType w:val="hybridMultilevel"/>
    <w:tmpl w:val="658AB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3691840"/>
    <w:multiLevelType w:val="hybridMultilevel"/>
    <w:tmpl w:val="15C0E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53D01904"/>
    <w:multiLevelType w:val="hybridMultilevel"/>
    <w:tmpl w:val="0302DE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4">
    <w:nsid w:val="54341F34"/>
    <w:multiLevelType w:val="hybridMultilevel"/>
    <w:tmpl w:val="7716FC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55E61464"/>
    <w:multiLevelType w:val="hybridMultilevel"/>
    <w:tmpl w:val="D5FCBB0C"/>
    <w:lvl w:ilvl="0" w:tplc="C33A204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56467102"/>
    <w:multiLevelType w:val="hybridMultilevel"/>
    <w:tmpl w:val="3DF07B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B8F3A20"/>
    <w:multiLevelType w:val="hybridMultilevel"/>
    <w:tmpl w:val="4BF0A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5F616386"/>
    <w:multiLevelType w:val="hybridMultilevel"/>
    <w:tmpl w:val="963878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60B5380E"/>
    <w:multiLevelType w:val="hybridMultilevel"/>
    <w:tmpl w:val="F9CA8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2C97D6A"/>
    <w:multiLevelType w:val="hybridMultilevel"/>
    <w:tmpl w:val="1DBAAA3C"/>
    <w:lvl w:ilvl="0" w:tplc="6250015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>
    <w:nsid w:val="63D52DB5"/>
    <w:multiLevelType w:val="hybridMultilevel"/>
    <w:tmpl w:val="0DDAA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64F2569A"/>
    <w:multiLevelType w:val="hybridMultilevel"/>
    <w:tmpl w:val="500EBB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59012F4"/>
    <w:multiLevelType w:val="hybridMultilevel"/>
    <w:tmpl w:val="FDDEB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6E96E4">
      <w:start w:val="200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5B063BB"/>
    <w:multiLevelType w:val="hybridMultilevel"/>
    <w:tmpl w:val="92C28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662564DE"/>
    <w:multiLevelType w:val="hybridMultilevel"/>
    <w:tmpl w:val="9E3ABADC"/>
    <w:lvl w:ilvl="0" w:tplc="10980F66">
      <w:start w:val="1"/>
      <w:numFmt w:val="bullet"/>
      <w:lvlText w:val=""/>
      <w:lvlJc w:val="left"/>
      <w:pPr>
        <w:tabs>
          <w:tab w:val="num" w:pos="1287"/>
        </w:tabs>
        <w:ind w:left="986" w:hanging="26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66DC42C0"/>
    <w:multiLevelType w:val="hybridMultilevel"/>
    <w:tmpl w:val="EA66E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9838E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7BE315F"/>
    <w:multiLevelType w:val="hybridMultilevel"/>
    <w:tmpl w:val="8F7277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AA20D6D"/>
    <w:multiLevelType w:val="hybridMultilevel"/>
    <w:tmpl w:val="69D6B1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6D5537E8"/>
    <w:multiLevelType w:val="hybridMultilevel"/>
    <w:tmpl w:val="DBA02126"/>
    <w:lvl w:ilvl="0" w:tplc="10980F66">
      <w:start w:val="1"/>
      <w:numFmt w:val="bullet"/>
      <w:lvlText w:val=""/>
      <w:lvlJc w:val="left"/>
      <w:pPr>
        <w:tabs>
          <w:tab w:val="num" w:pos="1287"/>
        </w:tabs>
        <w:ind w:left="986" w:hanging="26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6E417C49"/>
    <w:multiLevelType w:val="hybridMultilevel"/>
    <w:tmpl w:val="8C785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6EDE19B4"/>
    <w:multiLevelType w:val="hybridMultilevel"/>
    <w:tmpl w:val="B1964934"/>
    <w:lvl w:ilvl="0" w:tplc="10980F66">
      <w:start w:val="1"/>
      <w:numFmt w:val="bullet"/>
      <w:lvlText w:val=""/>
      <w:lvlJc w:val="left"/>
      <w:pPr>
        <w:tabs>
          <w:tab w:val="num" w:pos="1707"/>
        </w:tabs>
        <w:ind w:left="1406" w:hanging="266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0D85DEA"/>
    <w:multiLevelType w:val="hybridMultilevel"/>
    <w:tmpl w:val="95161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2561173"/>
    <w:multiLevelType w:val="hybridMultilevel"/>
    <w:tmpl w:val="3F82E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40B1CC8"/>
    <w:multiLevelType w:val="hybridMultilevel"/>
    <w:tmpl w:val="C65E8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4A408E8"/>
    <w:multiLevelType w:val="hybridMultilevel"/>
    <w:tmpl w:val="DC08B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1858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77F00F7E"/>
    <w:multiLevelType w:val="hybridMultilevel"/>
    <w:tmpl w:val="C4826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B734EDD"/>
    <w:multiLevelType w:val="hybridMultilevel"/>
    <w:tmpl w:val="54E67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7C17532C"/>
    <w:multiLevelType w:val="hybridMultilevel"/>
    <w:tmpl w:val="C446602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9">
    <w:nsid w:val="7CE067C8"/>
    <w:multiLevelType w:val="hybridMultilevel"/>
    <w:tmpl w:val="3E3CEC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DAC0585"/>
    <w:multiLevelType w:val="hybridMultilevel"/>
    <w:tmpl w:val="D76E3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7F0423CB"/>
    <w:multiLevelType w:val="hybridMultilevel"/>
    <w:tmpl w:val="DD78F5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88"/>
  </w:num>
  <w:num w:numId="3">
    <w:abstractNumId w:val="61"/>
  </w:num>
  <w:num w:numId="4">
    <w:abstractNumId w:val="44"/>
  </w:num>
  <w:num w:numId="5">
    <w:abstractNumId w:val="39"/>
  </w:num>
  <w:num w:numId="6">
    <w:abstractNumId w:val="6"/>
  </w:num>
  <w:num w:numId="7">
    <w:abstractNumId w:val="1"/>
  </w:num>
  <w:num w:numId="8">
    <w:abstractNumId w:val="87"/>
  </w:num>
  <w:num w:numId="9">
    <w:abstractNumId w:val="47"/>
  </w:num>
  <w:num w:numId="10">
    <w:abstractNumId w:val="80"/>
  </w:num>
  <w:num w:numId="11">
    <w:abstractNumId w:val="57"/>
  </w:num>
  <w:num w:numId="12">
    <w:abstractNumId w:val="35"/>
  </w:num>
  <w:num w:numId="13">
    <w:abstractNumId w:val="12"/>
  </w:num>
  <w:num w:numId="14">
    <w:abstractNumId w:val="3"/>
  </w:num>
  <w:num w:numId="15">
    <w:abstractNumId w:val="55"/>
  </w:num>
  <w:num w:numId="16">
    <w:abstractNumId w:val="14"/>
  </w:num>
  <w:num w:numId="17">
    <w:abstractNumId w:val="36"/>
  </w:num>
  <w:num w:numId="18">
    <w:abstractNumId w:val="78"/>
  </w:num>
  <w:num w:numId="19">
    <w:abstractNumId w:val="43"/>
  </w:num>
  <w:num w:numId="20">
    <w:abstractNumId w:val="42"/>
  </w:num>
  <w:num w:numId="21">
    <w:abstractNumId w:val="8"/>
  </w:num>
  <w:num w:numId="22">
    <w:abstractNumId w:val="31"/>
  </w:num>
  <w:num w:numId="23">
    <w:abstractNumId w:val="58"/>
  </w:num>
  <w:num w:numId="24">
    <w:abstractNumId w:val="49"/>
  </w:num>
  <w:num w:numId="25">
    <w:abstractNumId w:val="32"/>
  </w:num>
  <w:num w:numId="26">
    <w:abstractNumId w:val="28"/>
  </w:num>
  <w:num w:numId="27">
    <w:abstractNumId w:val="2"/>
  </w:num>
  <w:num w:numId="28">
    <w:abstractNumId w:val="91"/>
  </w:num>
  <w:num w:numId="29">
    <w:abstractNumId w:val="90"/>
  </w:num>
  <w:num w:numId="30">
    <w:abstractNumId w:val="5"/>
  </w:num>
  <w:num w:numId="31">
    <w:abstractNumId w:val="38"/>
  </w:num>
  <w:num w:numId="32">
    <w:abstractNumId w:val="72"/>
  </w:num>
  <w:num w:numId="33">
    <w:abstractNumId w:val="64"/>
  </w:num>
  <w:num w:numId="34">
    <w:abstractNumId w:val="67"/>
  </w:num>
  <w:num w:numId="35">
    <w:abstractNumId w:val="9"/>
  </w:num>
  <w:num w:numId="36">
    <w:abstractNumId w:val="54"/>
  </w:num>
  <w:num w:numId="37">
    <w:abstractNumId w:val="26"/>
  </w:num>
  <w:num w:numId="38">
    <w:abstractNumId w:val="18"/>
  </w:num>
  <w:num w:numId="39">
    <w:abstractNumId w:val="62"/>
  </w:num>
  <w:num w:numId="40">
    <w:abstractNumId w:val="23"/>
  </w:num>
  <w:num w:numId="41">
    <w:abstractNumId w:val="41"/>
  </w:num>
  <w:num w:numId="42">
    <w:abstractNumId w:val="22"/>
  </w:num>
  <w:num w:numId="43">
    <w:abstractNumId w:val="24"/>
  </w:num>
  <w:num w:numId="44">
    <w:abstractNumId w:val="27"/>
  </w:num>
  <w:num w:numId="45">
    <w:abstractNumId w:val="40"/>
  </w:num>
  <w:num w:numId="46">
    <w:abstractNumId w:val="20"/>
  </w:num>
  <w:num w:numId="47">
    <w:abstractNumId w:val="68"/>
  </w:num>
  <w:num w:numId="48">
    <w:abstractNumId w:val="10"/>
  </w:num>
  <w:num w:numId="49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6"/>
  </w:num>
  <w:num w:numId="54">
    <w:abstractNumId w:val="82"/>
  </w:num>
  <w:num w:numId="55">
    <w:abstractNumId w:val="21"/>
  </w:num>
  <w:num w:numId="56">
    <w:abstractNumId w:val="70"/>
  </w:num>
  <w:num w:numId="57">
    <w:abstractNumId w:val="7"/>
  </w:num>
  <w:num w:numId="58">
    <w:abstractNumId w:val="0"/>
  </w:num>
  <w:num w:numId="59">
    <w:abstractNumId w:val="48"/>
  </w:num>
  <w:num w:numId="60">
    <w:abstractNumId w:val="65"/>
  </w:num>
  <w:num w:numId="61">
    <w:abstractNumId w:val="75"/>
  </w:num>
  <w:num w:numId="6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7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1"/>
  </w:num>
  <w:num w:numId="81">
    <w:abstractNumId w:val="8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4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9"/>
  </w:num>
  <w:num w:numId="88">
    <w:abstractNumId w:val="15"/>
  </w:num>
  <w:num w:numId="89">
    <w:abstractNumId w:val="33"/>
  </w:num>
  <w:num w:numId="90">
    <w:abstractNumId w:val="69"/>
  </w:num>
  <w:num w:numId="91">
    <w:abstractNumId w:val="74"/>
  </w:num>
  <w:num w:numId="92">
    <w:abstractNumId w:val="17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AF9"/>
    <w:rsid w:val="00070580"/>
    <w:rsid w:val="00077E60"/>
    <w:rsid w:val="0009461B"/>
    <w:rsid w:val="00096B08"/>
    <w:rsid w:val="000D625E"/>
    <w:rsid w:val="000E1631"/>
    <w:rsid w:val="000E790E"/>
    <w:rsid w:val="000F210C"/>
    <w:rsid w:val="000F4EDD"/>
    <w:rsid w:val="001108F4"/>
    <w:rsid w:val="001231CF"/>
    <w:rsid w:val="00144AF3"/>
    <w:rsid w:val="001466E9"/>
    <w:rsid w:val="001677E9"/>
    <w:rsid w:val="00197B1D"/>
    <w:rsid w:val="001A0B7B"/>
    <w:rsid w:val="001C342B"/>
    <w:rsid w:val="001E1732"/>
    <w:rsid w:val="001F5110"/>
    <w:rsid w:val="0020632A"/>
    <w:rsid w:val="00206886"/>
    <w:rsid w:val="00252BD3"/>
    <w:rsid w:val="00265164"/>
    <w:rsid w:val="002710FC"/>
    <w:rsid w:val="00293443"/>
    <w:rsid w:val="002A16C7"/>
    <w:rsid w:val="002A4ACA"/>
    <w:rsid w:val="002F612C"/>
    <w:rsid w:val="0030395A"/>
    <w:rsid w:val="00312EF8"/>
    <w:rsid w:val="00352FB0"/>
    <w:rsid w:val="00354BF5"/>
    <w:rsid w:val="00362AB7"/>
    <w:rsid w:val="00365529"/>
    <w:rsid w:val="003833D9"/>
    <w:rsid w:val="003913CF"/>
    <w:rsid w:val="003A6BA2"/>
    <w:rsid w:val="003B765A"/>
    <w:rsid w:val="003C110A"/>
    <w:rsid w:val="003F74DF"/>
    <w:rsid w:val="00425C5B"/>
    <w:rsid w:val="004335D0"/>
    <w:rsid w:val="00442CAE"/>
    <w:rsid w:val="00454B3C"/>
    <w:rsid w:val="00483FB6"/>
    <w:rsid w:val="004A1215"/>
    <w:rsid w:val="004C7473"/>
    <w:rsid w:val="004D4B6D"/>
    <w:rsid w:val="00501C1A"/>
    <w:rsid w:val="005159F2"/>
    <w:rsid w:val="00565782"/>
    <w:rsid w:val="0058130F"/>
    <w:rsid w:val="00583378"/>
    <w:rsid w:val="005910ED"/>
    <w:rsid w:val="0059204C"/>
    <w:rsid w:val="005A454F"/>
    <w:rsid w:val="005C2AF9"/>
    <w:rsid w:val="005D13AA"/>
    <w:rsid w:val="005D65AC"/>
    <w:rsid w:val="005E395B"/>
    <w:rsid w:val="005F7E32"/>
    <w:rsid w:val="006009FD"/>
    <w:rsid w:val="006606BD"/>
    <w:rsid w:val="006724DE"/>
    <w:rsid w:val="00680E05"/>
    <w:rsid w:val="006B5525"/>
    <w:rsid w:val="006D17C6"/>
    <w:rsid w:val="006D7CAC"/>
    <w:rsid w:val="006E779C"/>
    <w:rsid w:val="006E77E5"/>
    <w:rsid w:val="006F5F3D"/>
    <w:rsid w:val="00711D4F"/>
    <w:rsid w:val="00715C1D"/>
    <w:rsid w:val="007212E5"/>
    <w:rsid w:val="00735458"/>
    <w:rsid w:val="00735DA2"/>
    <w:rsid w:val="00736B6D"/>
    <w:rsid w:val="0076558A"/>
    <w:rsid w:val="007930BB"/>
    <w:rsid w:val="007C4C4E"/>
    <w:rsid w:val="007C6AB3"/>
    <w:rsid w:val="007F5E6F"/>
    <w:rsid w:val="00802250"/>
    <w:rsid w:val="00807150"/>
    <w:rsid w:val="0083254F"/>
    <w:rsid w:val="0086497C"/>
    <w:rsid w:val="00866550"/>
    <w:rsid w:val="00871850"/>
    <w:rsid w:val="008A527C"/>
    <w:rsid w:val="008D215D"/>
    <w:rsid w:val="008E5176"/>
    <w:rsid w:val="00920C46"/>
    <w:rsid w:val="009407C4"/>
    <w:rsid w:val="00942B95"/>
    <w:rsid w:val="00965BD7"/>
    <w:rsid w:val="009824DE"/>
    <w:rsid w:val="00992226"/>
    <w:rsid w:val="009D3F5E"/>
    <w:rsid w:val="009E3674"/>
    <w:rsid w:val="009E68E6"/>
    <w:rsid w:val="009F5CF5"/>
    <w:rsid w:val="00A259E0"/>
    <w:rsid w:val="00A31E2B"/>
    <w:rsid w:val="00A43BFE"/>
    <w:rsid w:val="00A553DD"/>
    <w:rsid w:val="00A56509"/>
    <w:rsid w:val="00A6191E"/>
    <w:rsid w:val="00A84A9D"/>
    <w:rsid w:val="00AC7406"/>
    <w:rsid w:val="00B04977"/>
    <w:rsid w:val="00B14B97"/>
    <w:rsid w:val="00B2474D"/>
    <w:rsid w:val="00B5378D"/>
    <w:rsid w:val="00B64345"/>
    <w:rsid w:val="00B701F6"/>
    <w:rsid w:val="00B73C39"/>
    <w:rsid w:val="00B768FA"/>
    <w:rsid w:val="00B80A91"/>
    <w:rsid w:val="00BA3D28"/>
    <w:rsid w:val="00BE4D85"/>
    <w:rsid w:val="00BF2C43"/>
    <w:rsid w:val="00BF74ED"/>
    <w:rsid w:val="00C47C17"/>
    <w:rsid w:val="00C5457B"/>
    <w:rsid w:val="00C70304"/>
    <w:rsid w:val="00C96A57"/>
    <w:rsid w:val="00CB537B"/>
    <w:rsid w:val="00CD3A69"/>
    <w:rsid w:val="00D0320B"/>
    <w:rsid w:val="00D04C32"/>
    <w:rsid w:val="00D13E5D"/>
    <w:rsid w:val="00D15BAE"/>
    <w:rsid w:val="00D2132F"/>
    <w:rsid w:val="00D2279F"/>
    <w:rsid w:val="00D575EA"/>
    <w:rsid w:val="00D6719E"/>
    <w:rsid w:val="00D8664A"/>
    <w:rsid w:val="00DB2F39"/>
    <w:rsid w:val="00DB38B1"/>
    <w:rsid w:val="00DD3C2E"/>
    <w:rsid w:val="00DE6716"/>
    <w:rsid w:val="00DF64F9"/>
    <w:rsid w:val="00E012E9"/>
    <w:rsid w:val="00E050A8"/>
    <w:rsid w:val="00E13142"/>
    <w:rsid w:val="00E253F7"/>
    <w:rsid w:val="00E275CC"/>
    <w:rsid w:val="00E27E1B"/>
    <w:rsid w:val="00EA6F69"/>
    <w:rsid w:val="00F570C9"/>
    <w:rsid w:val="00F57718"/>
    <w:rsid w:val="00F67F50"/>
    <w:rsid w:val="00F7311E"/>
    <w:rsid w:val="00F9398E"/>
    <w:rsid w:val="00FD5480"/>
    <w:rsid w:val="00FE3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E05"/>
    <w:rPr>
      <w:sz w:val="24"/>
      <w:szCs w:val="24"/>
    </w:rPr>
  </w:style>
  <w:style w:type="paragraph" w:styleId="1">
    <w:name w:val="heading 1"/>
    <w:basedOn w:val="a"/>
    <w:next w:val="a"/>
    <w:qFormat/>
    <w:rsid w:val="00680E0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80E05"/>
    <w:pPr>
      <w:keepNext/>
      <w:outlineLvl w:val="1"/>
    </w:pPr>
    <w:rPr>
      <w:rFonts w:eastAsia="MS Mincho"/>
      <w:b/>
      <w:bCs/>
      <w:sz w:val="32"/>
    </w:rPr>
  </w:style>
  <w:style w:type="paragraph" w:styleId="3">
    <w:name w:val="heading 3"/>
    <w:basedOn w:val="a"/>
    <w:next w:val="a"/>
    <w:qFormat/>
    <w:rsid w:val="000946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BE4D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E4D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BE4D8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BE4D8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BE4D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80E05"/>
    <w:rPr>
      <w:rFonts w:ascii="Courier New" w:hAnsi="Courier New" w:cs="Courier New"/>
      <w:sz w:val="20"/>
      <w:szCs w:val="20"/>
    </w:rPr>
  </w:style>
  <w:style w:type="paragraph" w:styleId="a4">
    <w:name w:val="footer"/>
    <w:basedOn w:val="a"/>
    <w:rsid w:val="00680E0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0E05"/>
  </w:style>
  <w:style w:type="paragraph" w:styleId="a6">
    <w:name w:val="header"/>
    <w:basedOn w:val="a"/>
    <w:rsid w:val="00680E05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BE4D85"/>
    <w:pPr>
      <w:jc w:val="center"/>
    </w:pPr>
    <w:rPr>
      <w:sz w:val="28"/>
    </w:rPr>
  </w:style>
  <w:style w:type="paragraph" w:styleId="20">
    <w:name w:val="Body Text 2"/>
    <w:basedOn w:val="a"/>
    <w:rsid w:val="00BE4D85"/>
    <w:pPr>
      <w:jc w:val="center"/>
    </w:pPr>
  </w:style>
  <w:style w:type="paragraph" w:customStyle="1" w:styleId="10">
    <w:name w:val="Знак1"/>
    <w:basedOn w:val="a"/>
    <w:rsid w:val="007F5E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2651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83A79-0D46-4F44-97A6-263C0694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6208</Words>
  <Characters>35386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домашний</Company>
  <LinksUpToDate>false</LinksUpToDate>
  <CharactersWithSpaces>41511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Чашников</dc:creator>
  <cp:keywords/>
  <dc:description/>
  <cp:lastModifiedBy>Admin</cp:lastModifiedBy>
  <cp:revision>26</cp:revision>
  <cp:lastPrinted>2012-09-05T14:40:00Z</cp:lastPrinted>
  <dcterms:created xsi:type="dcterms:W3CDTF">2012-04-03T19:15:00Z</dcterms:created>
  <dcterms:modified xsi:type="dcterms:W3CDTF">2015-05-17T15:42:00Z</dcterms:modified>
</cp:coreProperties>
</file>